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387E6" w14:textId="4AFD37EB" w:rsidR="00931015" w:rsidRPr="002C0B28" w:rsidRDefault="00931015" w:rsidP="00512D7B">
      <w:pPr>
        <w:spacing w:after="0"/>
        <w:jc w:val="right"/>
        <w:rPr>
          <w:rFonts w:ascii="Calibri" w:hAnsi="Calibri" w:cs="Calibri"/>
          <w:sz w:val="22"/>
          <w:szCs w:val="22"/>
        </w:rPr>
      </w:pPr>
      <w:r w:rsidRPr="002C0B28">
        <w:rPr>
          <w:rFonts w:ascii="Calibri" w:hAnsi="Calibri" w:cs="Calibri"/>
          <w:b/>
          <w:noProof/>
          <w:sz w:val="22"/>
          <w:szCs w:val="22"/>
          <w:lang w:eastAsia="en-GB"/>
        </w:rPr>
        <w:drawing>
          <wp:inline distT="0" distB="0" distL="0" distR="0" wp14:anchorId="77F626D6" wp14:editId="31BAD3F1">
            <wp:extent cx="1171575" cy="523875"/>
            <wp:effectExtent l="0" t="0" r="9525" b="9525"/>
            <wp:docPr id="1088416332" name="Picture 1" descr="U:\Ashleigh DeskTop Folders\Cancer Fund for Childre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Ashleigh DeskTop Folders\Cancer Fund for Children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523875"/>
                    </a:xfrm>
                    <a:prstGeom prst="rect">
                      <a:avLst/>
                    </a:prstGeom>
                    <a:noFill/>
                    <a:ln>
                      <a:noFill/>
                    </a:ln>
                  </pic:spPr>
                </pic:pic>
              </a:graphicData>
            </a:graphic>
          </wp:inline>
        </w:drawing>
      </w:r>
    </w:p>
    <w:p w14:paraId="04D1498D" w14:textId="237A6BFA" w:rsidR="00931015" w:rsidRPr="00905DDE" w:rsidRDefault="00931015" w:rsidP="00905DDE">
      <w:pPr>
        <w:rPr>
          <w:rFonts w:ascii="Aptos Narrow" w:eastAsia="Times New Roman" w:hAnsi="Aptos Narrow" w:cs="Times New Roman"/>
          <w:color w:val="000000"/>
          <w:kern w:val="0"/>
          <w:sz w:val="22"/>
          <w:szCs w:val="22"/>
          <w:lang w:eastAsia="en-GB"/>
          <w14:ligatures w14:val="none"/>
        </w:rPr>
      </w:pPr>
      <w:r w:rsidRPr="002C0B28">
        <w:rPr>
          <w:rFonts w:ascii="Calibri" w:hAnsi="Calibri" w:cs="Calibri"/>
          <w:b/>
          <w:bCs/>
          <w:sz w:val="22"/>
          <w:szCs w:val="22"/>
        </w:rPr>
        <w:t>JOB DESCRIPTION</w:t>
      </w:r>
      <w:r w:rsidR="00905DDE">
        <w:rPr>
          <w:rFonts w:ascii="Calibri" w:hAnsi="Calibri" w:cs="Calibri"/>
          <w:b/>
          <w:bCs/>
          <w:sz w:val="22"/>
          <w:szCs w:val="22"/>
        </w:rPr>
        <w:t xml:space="preserve"> – </w:t>
      </w:r>
      <w:r w:rsidR="00905DDE" w:rsidRPr="00905DDE">
        <w:rPr>
          <w:rFonts w:ascii="Aptos Narrow" w:eastAsia="Times New Roman" w:hAnsi="Aptos Narrow" w:cs="Times New Roman"/>
          <w:color w:val="EE0000"/>
          <w:kern w:val="0"/>
          <w:sz w:val="22"/>
          <w:szCs w:val="22"/>
          <w:lang w:eastAsia="en-GB"/>
          <w14:ligatures w14:val="none"/>
        </w:rPr>
        <w:t xml:space="preserve">Job </w:t>
      </w:r>
      <w:r w:rsidR="00905DDE" w:rsidRPr="002C4CE2">
        <w:rPr>
          <w:rFonts w:ascii="Aptos Narrow" w:eastAsia="Times New Roman" w:hAnsi="Aptos Narrow" w:cs="Times New Roman"/>
          <w:color w:val="EE0000"/>
          <w:kern w:val="0"/>
          <w:sz w:val="22"/>
          <w:szCs w:val="22"/>
          <w:lang w:eastAsia="en-GB"/>
          <w14:ligatures w14:val="none"/>
        </w:rPr>
        <w:t xml:space="preserve">Reference:  </w:t>
      </w:r>
      <w:r w:rsidR="002C4CE2" w:rsidRPr="002C4CE2">
        <w:rPr>
          <w:rFonts w:ascii="Aptos Narrow" w:eastAsia="Times New Roman" w:hAnsi="Aptos Narrow" w:cs="Times New Roman"/>
          <w:color w:val="EE0000"/>
          <w:kern w:val="0"/>
          <w:sz w:val="22"/>
          <w:szCs w:val="22"/>
          <w:lang w:eastAsia="en-GB"/>
          <w14:ligatures w14:val="none"/>
        </w:rPr>
        <w:t>IGSCM-</w:t>
      </w:r>
      <w:r w:rsidR="00FD11CD">
        <w:rPr>
          <w:rFonts w:ascii="Aptos Narrow" w:eastAsia="Times New Roman" w:hAnsi="Aptos Narrow" w:cs="Times New Roman"/>
          <w:color w:val="EE0000"/>
          <w:kern w:val="0"/>
          <w:sz w:val="22"/>
          <w:szCs w:val="22"/>
          <w:lang w:eastAsia="en-GB"/>
          <w14:ligatures w14:val="none"/>
        </w:rPr>
        <w:t>AI</w:t>
      </w:r>
      <w:r w:rsidR="002C4CE2" w:rsidRPr="002C4CE2">
        <w:rPr>
          <w:rFonts w:ascii="Aptos Narrow" w:eastAsia="Times New Roman" w:hAnsi="Aptos Narrow" w:cs="Times New Roman"/>
          <w:color w:val="EE0000"/>
          <w:kern w:val="0"/>
          <w:sz w:val="22"/>
          <w:szCs w:val="22"/>
          <w:lang w:eastAsia="en-GB"/>
          <w14:ligatures w14:val="none"/>
        </w:rPr>
        <w:t>-26-04</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279"/>
        <w:gridCol w:w="6737"/>
      </w:tblGrid>
      <w:tr w:rsidR="00931015" w:rsidRPr="002C0B28" w14:paraId="4B12ABF2" w14:textId="77777777" w:rsidTr="00D92790">
        <w:trPr>
          <w:trHeight w:val="449"/>
        </w:trPr>
        <w:tc>
          <w:tcPr>
            <w:tcW w:w="2279" w:type="dxa"/>
            <w:vAlign w:val="center"/>
          </w:tcPr>
          <w:p w14:paraId="6BFF5EDE" w14:textId="77777777" w:rsidR="00931015" w:rsidRPr="002C0B28" w:rsidRDefault="00931015" w:rsidP="00512D7B">
            <w:pPr>
              <w:spacing w:after="0"/>
              <w:rPr>
                <w:rFonts w:ascii="Calibri" w:hAnsi="Calibri" w:cs="Calibri"/>
                <w:b/>
                <w:sz w:val="22"/>
                <w:szCs w:val="22"/>
              </w:rPr>
            </w:pPr>
            <w:r w:rsidRPr="002C0B28">
              <w:rPr>
                <w:rFonts w:ascii="Calibri" w:hAnsi="Calibri" w:cs="Calibri"/>
                <w:b/>
                <w:sz w:val="22"/>
                <w:szCs w:val="22"/>
              </w:rPr>
              <w:t>Role:</w:t>
            </w:r>
          </w:p>
        </w:tc>
        <w:tc>
          <w:tcPr>
            <w:tcW w:w="6737" w:type="dxa"/>
            <w:vAlign w:val="center"/>
          </w:tcPr>
          <w:p w14:paraId="3EE750C7" w14:textId="64B78E01" w:rsidR="00931015" w:rsidRPr="002C0B28" w:rsidRDefault="00685E01" w:rsidP="00512D7B">
            <w:pPr>
              <w:spacing w:after="0"/>
              <w:rPr>
                <w:rFonts w:ascii="Calibri" w:hAnsi="Calibri" w:cs="Calibri"/>
                <w:sz w:val="22"/>
                <w:szCs w:val="22"/>
              </w:rPr>
            </w:pPr>
            <w:r>
              <w:rPr>
                <w:rFonts w:ascii="Calibri" w:hAnsi="Calibri" w:cs="Calibri"/>
                <w:sz w:val="22"/>
                <w:szCs w:val="22"/>
              </w:rPr>
              <w:t xml:space="preserve">Individual Giving &amp; Supporter Care </w:t>
            </w:r>
            <w:r w:rsidR="000173EE" w:rsidRPr="002C0B28">
              <w:rPr>
                <w:rFonts w:ascii="Calibri" w:hAnsi="Calibri" w:cs="Calibri"/>
                <w:sz w:val="22"/>
                <w:szCs w:val="22"/>
              </w:rPr>
              <w:t>Manager</w:t>
            </w:r>
            <w:r w:rsidR="00C16ACD">
              <w:rPr>
                <w:rFonts w:ascii="Calibri" w:hAnsi="Calibri" w:cs="Calibri"/>
                <w:sz w:val="22"/>
                <w:szCs w:val="22"/>
              </w:rPr>
              <w:t xml:space="preserve"> – All Island</w:t>
            </w:r>
          </w:p>
        </w:tc>
      </w:tr>
      <w:tr w:rsidR="00931015" w:rsidRPr="002C0B28" w14:paraId="5027CC77" w14:textId="77777777" w:rsidTr="00D92790">
        <w:trPr>
          <w:trHeight w:val="440"/>
        </w:trPr>
        <w:tc>
          <w:tcPr>
            <w:tcW w:w="2279" w:type="dxa"/>
            <w:vAlign w:val="center"/>
          </w:tcPr>
          <w:p w14:paraId="265B51F6" w14:textId="77777777" w:rsidR="00931015" w:rsidRPr="002C0B28" w:rsidRDefault="00931015" w:rsidP="00512D7B">
            <w:pPr>
              <w:spacing w:after="0"/>
              <w:rPr>
                <w:rFonts w:ascii="Calibri" w:hAnsi="Calibri" w:cs="Calibri"/>
                <w:b/>
                <w:sz w:val="22"/>
                <w:szCs w:val="22"/>
              </w:rPr>
            </w:pPr>
            <w:r w:rsidRPr="002C0B28">
              <w:rPr>
                <w:rFonts w:ascii="Calibri" w:hAnsi="Calibri" w:cs="Calibri"/>
                <w:b/>
                <w:sz w:val="22"/>
                <w:szCs w:val="22"/>
              </w:rPr>
              <w:t xml:space="preserve">Reporting to: </w:t>
            </w:r>
          </w:p>
        </w:tc>
        <w:tc>
          <w:tcPr>
            <w:tcW w:w="6737" w:type="dxa"/>
            <w:vAlign w:val="center"/>
          </w:tcPr>
          <w:p w14:paraId="18640530" w14:textId="29CBCB12" w:rsidR="00931015" w:rsidRPr="002C0B28" w:rsidRDefault="00C16960" w:rsidP="00512D7B">
            <w:pPr>
              <w:spacing w:after="0"/>
              <w:rPr>
                <w:rFonts w:ascii="Calibri" w:hAnsi="Calibri" w:cs="Calibri"/>
                <w:color w:val="0D0D0D"/>
                <w:sz w:val="22"/>
                <w:szCs w:val="22"/>
              </w:rPr>
            </w:pPr>
            <w:r w:rsidRPr="002C0B28">
              <w:rPr>
                <w:rFonts w:ascii="Calibri" w:hAnsi="Calibri" w:cs="Calibri"/>
                <w:color w:val="000000"/>
                <w:sz w:val="22"/>
                <w:szCs w:val="22"/>
              </w:rPr>
              <w:t xml:space="preserve">Director of Development </w:t>
            </w:r>
          </w:p>
        </w:tc>
      </w:tr>
      <w:tr w:rsidR="00931015" w:rsidRPr="002C0B28" w14:paraId="35AAE634" w14:textId="77777777" w:rsidTr="00D92790">
        <w:trPr>
          <w:trHeight w:val="350"/>
        </w:trPr>
        <w:tc>
          <w:tcPr>
            <w:tcW w:w="2279" w:type="dxa"/>
            <w:vAlign w:val="center"/>
          </w:tcPr>
          <w:p w14:paraId="21DBDCC1" w14:textId="77777777" w:rsidR="00931015" w:rsidRPr="002C0B28" w:rsidRDefault="00931015" w:rsidP="00512D7B">
            <w:pPr>
              <w:spacing w:after="0"/>
              <w:rPr>
                <w:rFonts w:ascii="Calibri" w:hAnsi="Calibri" w:cs="Calibri"/>
                <w:b/>
                <w:sz w:val="22"/>
                <w:szCs w:val="22"/>
              </w:rPr>
            </w:pPr>
            <w:r w:rsidRPr="002C0B28">
              <w:rPr>
                <w:rFonts w:ascii="Calibri" w:hAnsi="Calibri" w:cs="Calibri"/>
                <w:b/>
                <w:sz w:val="22"/>
                <w:szCs w:val="22"/>
              </w:rPr>
              <w:t>Direct Reports:</w:t>
            </w:r>
          </w:p>
        </w:tc>
        <w:tc>
          <w:tcPr>
            <w:tcW w:w="6737" w:type="dxa"/>
            <w:vAlign w:val="center"/>
          </w:tcPr>
          <w:p w14:paraId="0AB0A4B2" w14:textId="4314DE71" w:rsidR="00931015" w:rsidRPr="002C0B28" w:rsidRDefault="00931015" w:rsidP="00512D7B">
            <w:pPr>
              <w:spacing w:after="0"/>
              <w:rPr>
                <w:rFonts w:ascii="Calibri" w:hAnsi="Calibri" w:cs="Calibri"/>
                <w:sz w:val="22"/>
                <w:szCs w:val="22"/>
              </w:rPr>
            </w:pPr>
            <w:r w:rsidRPr="002C0B28">
              <w:rPr>
                <w:rFonts w:ascii="Calibri" w:hAnsi="Calibri" w:cs="Calibri"/>
                <w:sz w:val="22"/>
                <w:szCs w:val="22"/>
              </w:rPr>
              <w:t xml:space="preserve">Supporter </w:t>
            </w:r>
            <w:r w:rsidR="00C16960" w:rsidRPr="002C0B28">
              <w:rPr>
                <w:rFonts w:ascii="Calibri" w:hAnsi="Calibri" w:cs="Calibri"/>
                <w:sz w:val="22"/>
                <w:szCs w:val="22"/>
              </w:rPr>
              <w:t>Care &amp; Data Lead</w:t>
            </w:r>
            <w:r w:rsidR="005A60EF">
              <w:rPr>
                <w:rFonts w:ascii="Calibri" w:hAnsi="Calibri" w:cs="Calibri"/>
                <w:sz w:val="22"/>
                <w:szCs w:val="22"/>
              </w:rPr>
              <w:t xml:space="preserve"> &amp; Individual Giving Lead</w:t>
            </w:r>
          </w:p>
        </w:tc>
      </w:tr>
      <w:tr w:rsidR="00A921C1" w:rsidRPr="002C0B28" w14:paraId="0CCC3428" w14:textId="77777777" w:rsidTr="00D92790">
        <w:trPr>
          <w:trHeight w:val="350"/>
        </w:trPr>
        <w:tc>
          <w:tcPr>
            <w:tcW w:w="2279" w:type="dxa"/>
            <w:vAlign w:val="center"/>
          </w:tcPr>
          <w:p w14:paraId="52F97DB7" w14:textId="7328DFA7" w:rsidR="00A921C1" w:rsidRPr="002C0B28" w:rsidRDefault="00A921C1" w:rsidP="00512D7B">
            <w:pPr>
              <w:spacing w:after="0"/>
              <w:rPr>
                <w:rFonts w:ascii="Calibri" w:hAnsi="Calibri" w:cs="Calibri"/>
                <w:b/>
                <w:sz w:val="22"/>
                <w:szCs w:val="22"/>
              </w:rPr>
            </w:pPr>
            <w:r>
              <w:rPr>
                <w:rFonts w:ascii="Calibri" w:hAnsi="Calibri" w:cs="Calibri"/>
                <w:b/>
                <w:sz w:val="22"/>
                <w:szCs w:val="22"/>
              </w:rPr>
              <w:t>Salary Scale</w:t>
            </w:r>
          </w:p>
        </w:tc>
        <w:tc>
          <w:tcPr>
            <w:tcW w:w="6737" w:type="dxa"/>
            <w:vAlign w:val="center"/>
          </w:tcPr>
          <w:p w14:paraId="4F3D57AF" w14:textId="77777777" w:rsidR="00A921C1" w:rsidRDefault="00A4122E" w:rsidP="00512D7B">
            <w:pPr>
              <w:spacing w:after="0"/>
              <w:rPr>
                <w:sz w:val="22"/>
                <w:szCs w:val="22"/>
              </w:rPr>
            </w:pPr>
            <w:r w:rsidRPr="006D11AE">
              <w:rPr>
                <w:sz w:val="22"/>
                <w:szCs w:val="22"/>
              </w:rPr>
              <w:t>Pay points 42-48 {£39,486.08 - £45,405.49}</w:t>
            </w:r>
            <w:r>
              <w:rPr>
                <w:sz w:val="22"/>
                <w:szCs w:val="22"/>
              </w:rPr>
              <w:t xml:space="preserve"> </w:t>
            </w:r>
            <w:r w:rsidR="0023062E">
              <w:rPr>
                <w:sz w:val="22"/>
                <w:szCs w:val="22"/>
              </w:rPr>
              <w:t>NI</w:t>
            </w:r>
          </w:p>
          <w:p w14:paraId="4858AC06" w14:textId="3E1A0C92" w:rsidR="0023062E" w:rsidRPr="002C0B28" w:rsidRDefault="006E5C0A" w:rsidP="00512D7B">
            <w:pPr>
              <w:spacing w:after="0"/>
              <w:rPr>
                <w:rFonts w:ascii="Calibri" w:hAnsi="Calibri" w:cs="Calibri"/>
                <w:color w:val="000000"/>
                <w:sz w:val="22"/>
                <w:szCs w:val="22"/>
              </w:rPr>
            </w:pPr>
            <w:r>
              <w:rPr>
                <w:rFonts w:ascii="Calibri" w:hAnsi="Calibri" w:cs="Calibri"/>
                <w:color w:val="000000"/>
                <w:sz w:val="22"/>
                <w:szCs w:val="22"/>
              </w:rPr>
              <w:t>For Ireland candidates, salary will align with our Ireland salary framework.</w:t>
            </w:r>
            <w:r w:rsidR="0023062E">
              <w:rPr>
                <w:rFonts w:ascii="Calibri" w:hAnsi="Calibri" w:cs="Calibri"/>
                <w:color w:val="000000"/>
                <w:sz w:val="22"/>
                <w:szCs w:val="22"/>
              </w:rPr>
              <w:t xml:space="preserve"> </w:t>
            </w:r>
          </w:p>
        </w:tc>
      </w:tr>
      <w:tr w:rsidR="00931015" w:rsidRPr="002C0B28" w14:paraId="7579DAA9" w14:textId="77777777" w:rsidTr="00D92790">
        <w:trPr>
          <w:trHeight w:val="350"/>
        </w:trPr>
        <w:tc>
          <w:tcPr>
            <w:tcW w:w="2279" w:type="dxa"/>
            <w:vAlign w:val="center"/>
          </w:tcPr>
          <w:p w14:paraId="784E32CD" w14:textId="7C3F5582" w:rsidR="00931015" w:rsidRPr="002C0B28" w:rsidRDefault="009F754E" w:rsidP="00512D7B">
            <w:pPr>
              <w:spacing w:after="0"/>
              <w:rPr>
                <w:rFonts w:ascii="Calibri" w:hAnsi="Calibri" w:cs="Calibri"/>
                <w:b/>
                <w:sz w:val="22"/>
                <w:szCs w:val="22"/>
              </w:rPr>
            </w:pPr>
            <w:r w:rsidRPr="002C0B28">
              <w:rPr>
                <w:rFonts w:ascii="Calibri" w:hAnsi="Calibri" w:cs="Calibri"/>
                <w:b/>
                <w:sz w:val="22"/>
                <w:szCs w:val="22"/>
              </w:rPr>
              <w:t xml:space="preserve">Key </w:t>
            </w:r>
            <w:r w:rsidR="00E502C8" w:rsidRPr="002C0B28">
              <w:rPr>
                <w:rFonts w:ascii="Calibri" w:hAnsi="Calibri" w:cs="Calibri"/>
                <w:b/>
                <w:sz w:val="22"/>
                <w:szCs w:val="22"/>
              </w:rPr>
              <w:t xml:space="preserve">Internal </w:t>
            </w:r>
            <w:r w:rsidRPr="002C0B28">
              <w:rPr>
                <w:rFonts w:ascii="Calibri" w:hAnsi="Calibri" w:cs="Calibri"/>
                <w:b/>
                <w:sz w:val="22"/>
                <w:szCs w:val="22"/>
              </w:rPr>
              <w:t>Relationships</w:t>
            </w:r>
          </w:p>
        </w:tc>
        <w:tc>
          <w:tcPr>
            <w:tcW w:w="6737" w:type="dxa"/>
            <w:vAlign w:val="center"/>
          </w:tcPr>
          <w:p w14:paraId="4863AE25" w14:textId="4F10C99B" w:rsidR="00931015" w:rsidRPr="002C0B28" w:rsidRDefault="00E502C8" w:rsidP="00512D7B">
            <w:pPr>
              <w:spacing w:after="0"/>
              <w:rPr>
                <w:rFonts w:ascii="Calibri" w:hAnsi="Calibri" w:cs="Calibri"/>
                <w:color w:val="000000"/>
                <w:sz w:val="22"/>
                <w:szCs w:val="22"/>
              </w:rPr>
            </w:pPr>
            <w:r w:rsidRPr="002C0B28">
              <w:rPr>
                <w:rFonts w:ascii="Calibri" w:hAnsi="Calibri" w:cs="Calibri"/>
                <w:color w:val="000000"/>
                <w:sz w:val="22"/>
                <w:szCs w:val="22"/>
              </w:rPr>
              <w:t>Fundraising Manager NI</w:t>
            </w:r>
          </w:p>
          <w:p w14:paraId="0CAD95AB" w14:textId="3043C018" w:rsidR="00E502C8" w:rsidRPr="002C0B28" w:rsidRDefault="00E502C8" w:rsidP="00512D7B">
            <w:pPr>
              <w:spacing w:after="0"/>
              <w:rPr>
                <w:rFonts w:ascii="Calibri" w:hAnsi="Calibri" w:cs="Calibri"/>
                <w:color w:val="000000"/>
                <w:sz w:val="22"/>
                <w:szCs w:val="22"/>
              </w:rPr>
            </w:pPr>
            <w:r w:rsidRPr="002C0B28">
              <w:rPr>
                <w:rFonts w:ascii="Calibri" w:hAnsi="Calibri" w:cs="Calibri"/>
                <w:color w:val="000000"/>
                <w:sz w:val="22"/>
                <w:szCs w:val="22"/>
              </w:rPr>
              <w:t>Fundraising Manager ROI</w:t>
            </w:r>
          </w:p>
          <w:p w14:paraId="7EA5D809" w14:textId="77777777" w:rsidR="00E502C8" w:rsidRPr="002C0B28" w:rsidRDefault="00E502C8" w:rsidP="00512D7B">
            <w:pPr>
              <w:spacing w:after="0"/>
              <w:rPr>
                <w:rFonts w:ascii="Calibri" w:hAnsi="Calibri" w:cs="Calibri"/>
                <w:color w:val="000000"/>
                <w:sz w:val="22"/>
                <w:szCs w:val="22"/>
              </w:rPr>
            </w:pPr>
            <w:r w:rsidRPr="002C0B28">
              <w:rPr>
                <w:rFonts w:ascii="Calibri" w:hAnsi="Calibri" w:cs="Calibri"/>
                <w:color w:val="000000"/>
                <w:sz w:val="22"/>
                <w:szCs w:val="22"/>
              </w:rPr>
              <w:t>Communications, Brand &amp; Marketing Manager – all island</w:t>
            </w:r>
          </w:p>
          <w:p w14:paraId="2A24A5B3" w14:textId="77777777" w:rsidR="00E502C8" w:rsidRPr="002C0B28" w:rsidRDefault="00E502C8" w:rsidP="00512D7B">
            <w:pPr>
              <w:spacing w:after="0"/>
              <w:rPr>
                <w:rFonts w:ascii="Calibri" w:hAnsi="Calibri" w:cs="Calibri"/>
                <w:color w:val="000000"/>
                <w:sz w:val="22"/>
                <w:szCs w:val="22"/>
              </w:rPr>
            </w:pPr>
            <w:r w:rsidRPr="002C0B28">
              <w:rPr>
                <w:rFonts w:ascii="Calibri" w:hAnsi="Calibri" w:cs="Calibri"/>
                <w:color w:val="000000"/>
                <w:sz w:val="22"/>
                <w:szCs w:val="22"/>
              </w:rPr>
              <w:t>Major Gifts Manager – all island</w:t>
            </w:r>
          </w:p>
          <w:p w14:paraId="2E149DDC" w14:textId="77777777" w:rsidR="0009317B" w:rsidRPr="002C0B28" w:rsidRDefault="0009317B" w:rsidP="00512D7B">
            <w:pPr>
              <w:spacing w:after="0"/>
              <w:rPr>
                <w:rFonts w:ascii="Calibri" w:hAnsi="Calibri" w:cs="Calibri"/>
                <w:sz w:val="22"/>
                <w:szCs w:val="22"/>
              </w:rPr>
            </w:pPr>
            <w:r w:rsidRPr="002C0B28">
              <w:rPr>
                <w:rFonts w:ascii="Calibri" w:hAnsi="Calibri" w:cs="Calibri"/>
                <w:sz w:val="22"/>
                <w:szCs w:val="22"/>
              </w:rPr>
              <w:t>Individual Giving Lead</w:t>
            </w:r>
          </w:p>
          <w:p w14:paraId="04E7500D" w14:textId="77777777" w:rsidR="000A326B" w:rsidRPr="002C0B28" w:rsidRDefault="000A326B" w:rsidP="00512D7B">
            <w:pPr>
              <w:spacing w:after="0"/>
              <w:rPr>
                <w:rFonts w:ascii="Calibri" w:hAnsi="Calibri" w:cs="Calibri"/>
                <w:sz w:val="22"/>
                <w:szCs w:val="22"/>
              </w:rPr>
            </w:pPr>
            <w:r w:rsidRPr="002C0B28">
              <w:rPr>
                <w:rFonts w:ascii="Calibri" w:hAnsi="Calibri" w:cs="Calibri"/>
                <w:sz w:val="22"/>
                <w:szCs w:val="22"/>
              </w:rPr>
              <w:t>IT &amp; Facilities Manager (re CRM/GDPR)</w:t>
            </w:r>
          </w:p>
          <w:p w14:paraId="6AFFE179" w14:textId="1D765650" w:rsidR="000A326B" w:rsidRPr="002C0B28" w:rsidRDefault="000A326B" w:rsidP="00512D7B">
            <w:pPr>
              <w:spacing w:after="0"/>
              <w:rPr>
                <w:rFonts w:ascii="Calibri" w:hAnsi="Calibri" w:cs="Calibri"/>
                <w:sz w:val="22"/>
                <w:szCs w:val="22"/>
              </w:rPr>
            </w:pPr>
            <w:r w:rsidRPr="002C0B28">
              <w:rPr>
                <w:rFonts w:ascii="Calibri" w:hAnsi="Calibri" w:cs="Calibri"/>
                <w:sz w:val="22"/>
                <w:szCs w:val="22"/>
              </w:rPr>
              <w:t xml:space="preserve">Finance (CRM reconciliation) </w:t>
            </w:r>
          </w:p>
        </w:tc>
      </w:tr>
      <w:tr w:rsidR="00931015" w:rsidRPr="002C0B28" w14:paraId="722DD0BC" w14:textId="77777777" w:rsidTr="00D92790">
        <w:trPr>
          <w:trHeight w:val="350"/>
        </w:trPr>
        <w:tc>
          <w:tcPr>
            <w:tcW w:w="2279" w:type="dxa"/>
            <w:vAlign w:val="center"/>
          </w:tcPr>
          <w:p w14:paraId="1EEB0974" w14:textId="77777777" w:rsidR="00931015" w:rsidRPr="002C0B28" w:rsidRDefault="00931015" w:rsidP="00512D7B">
            <w:pPr>
              <w:spacing w:after="0"/>
              <w:rPr>
                <w:rFonts w:ascii="Calibri" w:hAnsi="Calibri" w:cs="Calibri"/>
                <w:b/>
                <w:sz w:val="22"/>
                <w:szCs w:val="22"/>
              </w:rPr>
            </w:pPr>
            <w:r w:rsidRPr="002C0B28">
              <w:rPr>
                <w:rFonts w:ascii="Calibri" w:hAnsi="Calibri" w:cs="Calibri"/>
                <w:b/>
                <w:sz w:val="22"/>
                <w:szCs w:val="22"/>
              </w:rPr>
              <w:t>Location:</w:t>
            </w:r>
          </w:p>
        </w:tc>
        <w:tc>
          <w:tcPr>
            <w:tcW w:w="6737" w:type="dxa"/>
            <w:vAlign w:val="center"/>
          </w:tcPr>
          <w:p w14:paraId="39D66D59" w14:textId="6D32BC30" w:rsidR="00931015" w:rsidRPr="002C0B28" w:rsidRDefault="000A326B" w:rsidP="00512D7B">
            <w:pPr>
              <w:spacing w:after="0"/>
              <w:rPr>
                <w:rFonts w:ascii="Calibri" w:hAnsi="Calibri" w:cs="Calibri"/>
                <w:sz w:val="22"/>
                <w:szCs w:val="22"/>
              </w:rPr>
            </w:pPr>
            <w:r w:rsidRPr="002C0B28">
              <w:rPr>
                <w:rFonts w:ascii="Calibri" w:hAnsi="Calibri" w:cs="Calibri"/>
                <w:sz w:val="22"/>
                <w:szCs w:val="22"/>
              </w:rPr>
              <w:t xml:space="preserve">HQ, </w:t>
            </w:r>
            <w:r w:rsidR="00931015" w:rsidRPr="002C0B28">
              <w:rPr>
                <w:rFonts w:ascii="Calibri" w:hAnsi="Calibri" w:cs="Calibri"/>
                <w:sz w:val="22"/>
                <w:szCs w:val="22"/>
              </w:rPr>
              <w:t>Belfast</w:t>
            </w:r>
            <w:r w:rsidR="00685E01">
              <w:rPr>
                <w:rFonts w:ascii="Calibri" w:hAnsi="Calibri" w:cs="Calibri"/>
                <w:sz w:val="22"/>
                <w:szCs w:val="22"/>
              </w:rPr>
              <w:t xml:space="preserve"> or Maynooth</w:t>
            </w:r>
            <w:r w:rsidR="00971D4C" w:rsidRPr="002C0B28">
              <w:rPr>
                <w:rFonts w:ascii="Calibri" w:hAnsi="Calibri" w:cs="Calibri"/>
                <w:sz w:val="22"/>
                <w:szCs w:val="22"/>
              </w:rPr>
              <w:t xml:space="preserve"> </w:t>
            </w:r>
            <w:r w:rsidR="00512D7B" w:rsidRPr="002C0B28">
              <w:rPr>
                <w:rFonts w:ascii="Calibri" w:hAnsi="Calibri" w:cs="Calibri"/>
                <w:sz w:val="22"/>
                <w:szCs w:val="22"/>
              </w:rPr>
              <w:t>(Hybrid Working)</w:t>
            </w:r>
          </w:p>
        </w:tc>
      </w:tr>
      <w:tr w:rsidR="00931015" w:rsidRPr="002C0B28" w14:paraId="029F0DD0" w14:textId="77777777" w:rsidTr="00D92790">
        <w:trPr>
          <w:trHeight w:val="359"/>
        </w:trPr>
        <w:tc>
          <w:tcPr>
            <w:tcW w:w="2279" w:type="dxa"/>
            <w:vAlign w:val="center"/>
          </w:tcPr>
          <w:p w14:paraId="62ADC198" w14:textId="77777777" w:rsidR="00931015" w:rsidRPr="002C0B28" w:rsidRDefault="00931015" w:rsidP="00512D7B">
            <w:pPr>
              <w:spacing w:after="0"/>
              <w:rPr>
                <w:rFonts w:ascii="Calibri" w:hAnsi="Calibri" w:cs="Calibri"/>
                <w:b/>
                <w:sz w:val="22"/>
                <w:szCs w:val="22"/>
              </w:rPr>
            </w:pPr>
            <w:r w:rsidRPr="002C0B28">
              <w:rPr>
                <w:rFonts w:ascii="Calibri" w:hAnsi="Calibri" w:cs="Calibri"/>
                <w:b/>
                <w:sz w:val="22"/>
                <w:szCs w:val="22"/>
              </w:rPr>
              <w:t>Date:</w:t>
            </w:r>
          </w:p>
        </w:tc>
        <w:tc>
          <w:tcPr>
            <w:tcW w:w="6737" w:type="dxa"/>
            <w:vAlign w:val="center"/>
          </w:tcPr>
          <w:p w14:paraId="3EE8C374" w14:textId="26CE5C98" w:rsidR="00931015" w:rsidRPr="002C0B28" w:rsidRDefault="00863191" w:rsidP="00512D7B">
            <w:pPr>
              <w:spacing w:after="0"/>
              <w:rPr>
                <w:rFonts w:ascii="Calibri" w:hAnsi="Calibri" w:cs="Calibri"/>
                <w:sz w:val="22"/>
                <w:szCs w:val="22"/>
              </w:rPr>
            </w:pPr>
            <w:r>
              <w:rPr>
                <w:rFonts w:ascii="Calibri" w:hAnsi="Calibri" w:cs="Calibri"/>
                <w:sz w:val="22"/>
                <w:szCs w:val="22"/>
              </w:rPr>
              <w:t>8</w:t>
            </w:r>
            <w:r w:rsidRPr="00863191">
              <w:rPr>
                <w:rFonts w:ascii="Calibri" w:hAnsi="Calibri" w:cs="Calibri"/>
                <w:sz w:val="22"/>
                <w:szCs w:val="22"/>
                <w:vertAlign w:val="superscript"/>
              </w:rPr>
              <w:t>th</w:t>
            </w:r>
            <w:r>
              <w:rPr>
                <w:rFonts w:ascii="Calibri" w:hAnsi="Calibri" w:cs="Calibri"/>
                <w:sz w:val="22"/>
                <w:szCs w:val="22"/>
              </w:rPr>
              <w:t xml:space="preserve"> </w:t>
            </w:r>
            <w:r w:rsidR="00685E01">
              <w:rPr>
                <w:rFonts w:ascii="Calibri" w:hAnsi="Calibri" w:cs="Calibri"/>
                <w:sz w:val="22"/>
                <w:szCs w:val="22"/>
              </w:rPr>
              <w:t xml:space="preserve">July </w:t>
            </w:r>
            <w:r w:rsidR="00971D4C" w:rsidRPr="002C0B28">
              <w:rPr>
                <w:rFonts w:ascii="Calibri" w:hAnsi="Calibri" w:cs="Calibri"/>
                <w:sz w:val="22"/>
                <w:szCs w:val="22"/>
              </w:rPr>
              <w:t>2026</w:t>
            </w:r>
          </w:p>
        </w:tc>
      </w:tr>
    </w:tbl>
    <w:p w14:paraId="1CA9BF83" w14:textId="77777777" w:rsidR="00C16960" w:rsidRPr="002C0B28" w:rsidRDefault="00C16960" w:rsidP="00512D7B">
      <w:pPr>
        <w:spacing w:after="0"/>
        <w:rPr>
          <w:rFonts w:ascii="Calibri" w:hAnsi="Calibri" w:cs="Calibri"/>
          <w:sz w:val="22"/>
          <w:szCs w:val="22"/>
        </w:rPr>
      </w:pPr>
    </w:p>
    <w:p w14:paraId="436D2ABA" w14:textId="77777777" w:rsidR="00E1451F" w:rsidRPr="002C0B28" w:rsidRDefault="00E1451F" w:rsidP="00E1451F">
      <w:pPr>
        <w:jc w:val="both"/>
        <w:rPr>
          <w:rFonts w:ascii="Calibri" w:hAnsi="Calibri" w:cs="Calibri"/>
          <w:sz w:val="22"/>
          <w:szCs w:val="22"/>
        </w:rPr>
      </w:pPr>
      <w:r w:rsidRPr="002C0B28">
        <w:rPr>
          <w:rFonts w:ascii="Calibri" w:hAnsi="Calibri" w:cs="Calibri"/>
          <w:sz w:val="22"/>
          <w:szCs w:val="22"/>
        </w:rPr>
        <w:t xml:space="preserve">Cancer Fund for Children’s mission is to ensure that no child or young person across the island of Ireland faces cancer alone. The organisation has over 30 years’ experience delivering support and services to children, teenagers and young adults living with cancer and their families. </w:t>
      </w:r>
    </w:p>
    <w:p w14:paraId="4E0D0932" w14:textId="77777777" w:rsidR="00E1451F" w:rsidRPr="002C0B28" w:rsidRDefault="00E1451F" w:rsidP="00E1451F">
      <w:pPr>
        <w:jc w:val="both"/>
        <w:rPr>
          <w:rFonts w:ascii="Calibri" w:hAnsi="Calibri" w:cs="Calibri"/>
          <w:sz w:val="22"/>
          <w:szCs w:val="22"/>
        </w:rPr>
      </w:pPr>
      <w:r w:rsidRPr="002C0B28">
        <w:rPr>
          <w:rFonts w:ascii="Calibri" w:hAnsi="Calibri" w:cs="Calibri"/>
          <w:sz w:val="22"/>
          <w:szCs w:val="22"/>
        </w:rPr>
        <w:t xml:space="preserve">Our aim is to connect, empower and strengthen children and young people and their families so they are better equipped to deal with the impact of cancer. We do this by providing emotional and social support in the family home, in communities across Ireland, on the hospital ward and at our therapeutic short break centre. </w:t>
      </w:r>
    </w:p>
    <w:p w14:paraId="62A9D6E4" w14:textId="77777777" w:rsidR="00512D7B" w:rsidRPr="002C0B28" w:rsidRDefault="00512D7B" w:rsidP="00AE4393">
      <w:pPr>
        <w:spacing w:after="0"/>
        <w:rPr>
          <w:rFonts w:ascii="Calibri" w:hAnsi="Calibri" w:cs="Calibri"/>
          <w:sz w:val="22"/>
          <w:szCs w:val="22"/>
        </w:rPr>
      </w:pPr>
    </w:p>
    <w:p w14:paraId="7CB38E90" w14:textId="1C711F74" w:rsidR="00512D7B" w:rsidRPr="002C0B28" w:rsidRDefault="00512D7B" w:rsidP="00AE4393">
      <w:pPr>
        <w:spacing w:after="0"/>
        <w:rPr>
          <w:rFonts w:ascii="Calibri" w:hAnsi="Calibri" w:cs="Calibri"/>
          <w:b/>
          <w:bCs/>
          <w:sz w:val="22"/>
          <w:szCs w:val="22"/>
        </w:rPr>
      </w:pPr>
      <w:r w:rsidRPr="002C0B28">
        <w:rPr>
          <w:rFonts w:ascii="Calibri" w:hAnsi="Calibri" w:cs="Calibri"/>
          <w:b/>
          <w:bCs/>
          <w:sz w:val="22"/>
          <w:szCs w:val="22"/>
        </w:rPr>
        <w:t>Role Overview</w:t>
      </w:r>
    </w:p>
    <w:p w14:paraId="7FE0873F" w14:textId="3116FB63" w:rsidR="00FD2368" w:rsidRDefault="00CE5C9C" w:rsidP="00C127C1">
      <w:pPr>
        <w:rPr>
          <w:rFonts w:ascii="Calibri" w:hAnsi="Calibri" w:cs="Calibri"/>
          <w:sz w:val="22"/>
          <w:szCs w:val="22"/>
        </w:rPr>
      </w:pPr>
      <w:r w:rsidRPr="002C0B28">
        <w:rPr>
          <w:rFonts w:ascii="Calibri" w:hAnsi="Calibri" w:cs="Calibri"/>
          <w:sz w:val="22"/>
          <w:szCs w:val="22"/>
        </w:rPr>
        <w:br/>
      </w:r>
      <w:r w:rsidR="00FD2368" w:rsidRPr="00FD2368">
        <w:rPr>
          <w:rFonts w:ascii="Calibri" w:hAnsi="Calibri" w:cs="Calibri"/>
          <w:sz w:val="22"/>
          <w:szCs w:val="22"/>
        </w:rPr>
        <w:t xml:space="preserve">We are looking for an experienced Individual Giving </w:t>
      </w:r>
      <w:r w:rsidR="008B5867">
        <w:rPr>
          <w:rFonts w:ascii="Calibri" w:hAnsi="Calibri" w:cs="Calibri"/>
          <w:sz w:val="22"/>
          <w:szCs w:val="22"/>
        </w:rPr>
        <w:t xml:space="preserve">&amp; Supporter Care </w:t>
      </w:r>
      <w:r w:rsidR="00FD2368" w:rsidRPr="00FD2368">
        <w:rPr>
          <w:rFonts w:ascii="Calibri" w:hAnsi="Calibri" w:cs="Calibri"/>
          <w:sz w:val="22"/>
          <w:szCs w:val="22"/>
        </w:rPr>
        <w:t>Manager to lead the development and delivery of our supporter acquisition and retention strategies</w:t>
      </w:r>
      <w:r w:rsidR="002931A1">
        <w:rPr>
          <w:rFonts w:ascii="Calibri" w:hAnsi="Calibri" w:cs="Calibri"/>
          <w:sz w:val="22"/>
          <w:szCs w:val="22"/>
        </w:rPr>
        <w:t xml:space="preserve"> on an all</w:t>
      </w:r>
      <w:r w:rsidR="003A5FDF">
        <w:rPr>
          <w:rFonts w:ascii="Calibri" w:hAnsi="Calibri" w:cs="Calibri"/>
          <w:sz w:val="22"/>
          <w:szCs w:val="22"/>
        </w:rPr>
        <w:t>-</w:t>
      </w:r>
      <w:r w:rsidR="002931A1">
        <w:rPr>
          <w:rFonts w:ascii="Calibri" w:hAnsi="Calibri" w:cs="Calibri"/>
          <w:sz w:val="22"/>
          <w:szCs w:val="22"/>
        </w:rPr>
        <w:t>island basis</w:t>
      </w:r>
      <w:r w:rsidR="00FD2368" w:rsidRPr="00FD2368">
        <w:rPr>
          <w:rFonts w:ascii="Calibri" w:hAnsi="Calibri" w:cs="Calibri"/>
          <w:sz w:val="22"/>
          <w:szCs w:val="22"/>
        </w:rPr>
        <w:t>. This is a varied and hands-on role where you will lead multi-channel campaigns, driving supporter growth, income and lifetime value.</w:t>
      </w:r>
    </w:p>
    <w:p w14:paraId="48728652" w14:textId="29FC662A" w:rsidR="00C127C1" w:rsidRPr="00FD2368" w:rsidRDefault="00C127C1" w:rsidP="00C127C1">
      <w:pPr>
        <w:rPr>
          <w:rFonts w:ascii="Calibri" w:hAnsi="Calibri" w:cs="Calibri"/>
          <w:sz w:val="22"/>
          <w:szCs w:val="22"/>
        </w:rPr>
      </w:pPr>
      <w:r w:rsidRPr="00C127C1">
        <w:rPr>
          <w:rFonts w:ascii="Calibri" w:hAnsi="Calibri" w:cs="Calibri"/>
          <w:sz w:val="22"/>
          <w:szCs w:val="22"/>
        </w:rPr>
        <w:t>The role will focus on maximising engagement, stewardship and results</w:t>
      </w:r>
      <w:r w:rsidR="0025013D">
        <w:rPr>
          <w:rFonts w:ascii="Calibri" w:hAnsi="Calibri" w:cs="Calibri"/>
          <w:sz w:val="22"/>
          <w:szCs w:val="22"/>
        </w:rPr>
        <w:t xml:space="preserve">. </w:t>
      </w:r>
      <w:r w:rsidRPr="00C127C1">
        <w:rPr>
          <w:rFonts w:ascii="Calibri" w:hAnsi="Calibri" w:cs="Calibri"/>
          <w:sz w:val="22"/>
          <w:szCs w:val="22"/>
        </w:rPr>
        <w:t>Optimising dat</w:t>
      </w:r>
      <w:r w:rsidR="00087642">
        <w:rPr>
          <w:rFonts w:ascii="Calibri" w:hAnsi="Calibri" w:cs="Calibri"/>
          <w:sz w:val="22"/>
          <w:szCs w:val="22"/>
        </w:rPr>
        <w:t>a</w:t>
      </w:r>
      <w:r w:rsidRPr="00C127C1">
        <w:rPr>
          <w:rFonts w:ascii="Calibri" w:hAnsi="Calibri" w:cs="Calibri"/>
          <w:sz w:val="22"/>
          <w:szCs w:val="22"/>
        </w:rPr>
        <w:t xml:space="preserve"> intelligence to improve results is vital</w:t>
      </w:r>
      <w:r w:rsidR="00087642">
        <w:rPr>
          <w:rFonts w:ascii="Calibri" w:hAnsi="Calibri" w:cs="Calibri"/>
          <w:sz w:val="22"/>
          <w:szCs w:val="22"/>
        </w:rPr>
        <w:t xml:space="preserve"> component of this role alongside</w:t>
      </w:r>
      <w:r w:rsidRPr="00C127C1">
        <w:rPr>
          <w:rFonts w:ascii="Calibri" w:hAnsi="Calibri" w:cs="Calibri"/>
          <w:sz w:val="22"/>
          <w:szCs w:val="22"/>
        </w:rPr>
        <w:t xml:space="preserve"> CRM management</w:t>
      </w:r>
      <w:r w:rsidR="00087642">
        <w:rPr>
          <w:rFonts w:ascii="Calibri" w:hAnsi="Calibri" w:cs="Calibri"/>
          <w:sz w:val="22"/>
          <w:szCs w:val="22"/>
        </w:rPr>
        <w:t>.</w:t>
      </w:r>
      <w:r w:rsidRPr="00C127C1">
        <w:rPr>
          <w:rFonts w:ascii="Calibri" w:hAnsi="Calibri" w:cs="Calibri"/>
          <w:sz w:val="22"/>
          <w:szCs w:val="22"/>
        </w:rPr>
        <w:t xml:space="preserve"> </w:t>
      </w:r>
    </w:p>
    <w:p w14:paraId="481AE051" w14:textId="5BF9CF52" w:rsidR="00511B98" w:rsidRPr="00E4403C" w:rsidRDefault="00FD2368" w:rsidP="00FD2368">
      <w:pPr>
        <w:rPr>
          <w:rFonts w:ascii="Calibri" w:hAnsi="Calibri" w:cs="Calibri"/>
          <w:sz w:val="22"/>
          <w:szCs w:val="22"/>
        </w:rPr>
      </w:pPr>
      <w:r w:rsidRPr="00FD2368">
        <w:rPr>
          <w:rFonts w:ascii="Calibri" w:hAnsi="Calibri" w:cs="Calibri"/>
          <w:sz w:val="22"/>
          <w:szCs w:val="22"/>
        </w:rPr>
        <w:t xml:space="preserve">The Individual Giving &amp; </w:t>
      </w:r>
      <w:r w:rsidR="006A3359">
        <w:rPr>
          <w:rFonts w:ascii="Calibri" w:hAnsi="Calibri" w:cs="Calibri"/>
          <w:sz w:val="22"/>
          <w:szCs w:val="22"/>
        </w:rPr>
        <w:t xml:space="preserve">Supporter Care </w:t>
      </w:r>
      <w:r w:rsidRPr="00FD2368">
        <w:rPr>
          <w:rFonts w:ascii="Calibri" w:hAnsi="Calibri" w:cs="Calibri"/>
          <w:sz w:val="22"/>
          <w:szCs w:val="22"/>
        </w:rPr>
        <w:t xml:space="preserve">team is a key driver of voluntary income at </w:t>
      </w:r>
      <w:r w:rsidR="006A3359">
        <w:rPr>
          <w:rFonts w:ascii="Calibri" w:hAnsi="Calibri" w:cs="Calibri"/>
          <w:sz w:val="22"/>
          <w:szCs w:val="22"/>
        </w:rPr>
        <w:t>Cancer Fund for Children</w:t>
      </w:r>
      <w:r w:rsidRPr="00FD2368">
        <w:rPr>
          <w:rFonts w:ascii="Calibri" w:hAnsi="Calibri" w:cs="Calibri"/>
          <w:sz w:val="22"/>
          <w:szCs w:val="22"/>
        </w:rPr>
        <w:t>. We are an ambitious and growing team, focused on increasing supporter engagement and long-term income. You will play a key role in shaping our individual giving programme, testing new ideas, improving performance and ensuring our supporters feel inspired and connected to our work.</w:t>
      </w:r>
      <w:r w:rsidR="00A07537">
        <w:rPr>
          <w:rFonts w:ascii="Calibri" w:hAnsi="Calibri" w:cs="Calibri"/>
          <w:sz w:val="22"/>
          <w:szCs w:val="22"/>
        </w:rPr>
        <w:t xml:space="preserve"> </w:t>
      </w:r>
    </w:p>
    <w:p w14:paraId="66DA4D96" w14:textId="57EFD065" w:rsidR="00511B98" w:rsidRPr="00E4403C" w:rsidRDefault="00511B98" w:rsidP="00A33979">
      <w:pPr>
        <w:tabs>
          <w:tab w:val="num" w:pos="720"/>
        </w:tabs>
        <w:rPr>
          <w:rFonts w:ascii="Calibri" w:hAnsi="Calibri" w:cs="Calibri"/>
          <w:sz w:val="22"/>
          <w:szCs w:val="22"/>
        </w:rPr>
      </w:pPr>
      <w:r w:rsidRPr="00E4403C">
        <w:rPr>
          <w:rFonts w:ascii="Calibri" w:hAnsi="Calibri" w:cs="Calibri"/>
          <w:sz w:val="22"/>
          <w:szCs w:val="22"/>
        </w:rPr>
        <w:lastRenderedPageBreak/>
        <w:t>The role combines strategic oversight and hands</w:t>
      </w:r>
      <w:r w:rsidRPr="00E4403C">
        <w:rPr>
          <w:rFonts w:ascii="Calibri" w:hAnsi="Calibri" w:cs="Calibri"/>
          <w:sz w:val="22"/>
          <w:szCs w:val="22"/>
        </w:rPr>
        <w:noBreakHyphen/>
        <w:t>on delivery, championing supporter</w:t>
      </w:r>
      <w:r w:rsidRPr="00E4403C">
        <w:rPr>
          <w:rFonts w:ascii="Calibri" w:hAnsi="Calibri" w:cs="Calibri"/>
          <w:sz w:val="22"/>
          <w:szCs w:val="22"/>
        </w:rPr>
        <w:noBreakHyphen/>
        <w:t>centred best practice while ensuring data is used confidently and effectively to:</w:t>
      </w:r>
      <w:r w:rsidR="00A33979" w:rsidRPr="002C0B28">
        <w:rPr>
          <w:rFonts w:ascii="Calibri" w:hAnsi="Calibri" w:cs="Calibri"/>
          <w:sz w:val="22"/>
          <w:szCs w:val="22"/>
        </w:rPr>
        <w:t xml:space="preserve"> </w:t>
      </w:r>
      <w:r w:rsidRPr="00E4403C">
        <w:rPr>
          <w:rFonts w:ascii="Calibri" w:hAnsi="Calibri" w:cs="Calibri"/>
          <w:sz w:val="22"/>
          <w:szCs w:val="22"/>
        </w:rPr>
        <w:t>Optimise fundraising performance and return on investment</w:t>
      </w:r>
      <w:r w:rsidR="00A33979" w:rsidRPr="002C0B28">
        <w:rPr>
          <w:rFonts w:ascii="Calibri" w:hAnsi="Calibri" w:cs="Calibri"/>
          <w:sz w:val="22"/>
          <w:szCs w:val="22"/>
        </w:rPr>
        <w:t xml:space="preserve">; </w:t>
      </w:r>
      <w:r w:rsidRPr="00E4403C">
        <w:rPr>
          <w:rFonts w:ascii="Calibri" w:hAnsi="Calibri" w:cs="Calibri"/>
          <w:sz w:val="22"/>
          <w:szCs w:val="22"/>
        </w:rPr>
        <w:t>Strengthen donor relationships and lifetime value</w:t>
      </w:r>
      <w:r w:rsidR="00A33979" w:rsidRPr="002C0B28">
        <w:rPr>
          <w:rFonts w:ascii="Calibri" w:hAnsi="Calibri" w:cs="Calibri"/>
          <w:sz w:val="22"/>
          <w:szCs w:val="22"/>
        </w:rPr>
        <w:t xml:space="preserve">; </w:t>
      </w:r>
      <w:r w:rsidRPr="00E4403C">
        <w:rPr>
          <w:rFonts w:ascii="Calibri" w:hAnsi="Calibri" w:cs="Calibri"/>
          <w:sz w:val="22"/>
          <w:szCs w:val="22"/>
        </w:rPr>
        <w:t>Enable robust forecasting, pipeline management and decision</w:t>
      </w:r>
      <w:r w:rsidRPr="00E4403C">
        <w:rPr>
          <w:rFonts w:ascii="Calibri" w:hAnsi="Calibri" w:cs="Calibri"/>
          <w:sz w:val="22"/>
          <w:szCs w:val="22"/>
        </w:rPr>
        <w:noBreakHyphen/>
        <w:t>making</w:t>
      </w:r>
      <w:r w:rsidR="00A33979" w:rsidRPr="002C0B28">
        <w:rPr>
          <w:rFonts w:ascii="Calibri" w:hAnsi="Calibri" w:cs="Calibri"/>
          <w:sz w:val="22"/>
          <w:szCs w:val="22"/>
        </w:rPr>
        <w:t>; and p</w:t>
      </w:r>
      <w:r w:rsidRPr="00E4403C">
        <w:rPr>
          <w:rFonts w:ascii="Calibri" w:hAnsi="Calibri" w:cs="Calibri"/>
          <w:sz w:val="22"/>
          <w:szCs w:val="22"/>
        </w:rPr>
        <w:t>rovide insight, analysis and reporting that drives continuous improvement</w:t>
      </w:r>
      <w:r w:rsidR="00680240" w:rsidRPr="002C0B28">
        <w:rPr>
          <w:rFonts w:ascii="Calibri" w:hAnsi="Calibri" w:cs="Calibri"/>
          <w:sz w:val="22"/>
          <w:szCs w:val="22"/>
        </w:rPr>
        <w:t xml:space="preserve"> and strong performance.</w:t>
      </w:r>
    </w:p>
    <w:p w14:paraId="5FDF6B3A" w14:textId="57237B55" w:rsidR="00511B98" w:rsidRPr="00E4403C" w:rsidRDefault="00511B98" w:rsidP="00511B98">
      <w:pPr>
        <w:rPr>
          <w:rFonts w:ascii="Calibri" w:hAnsi="Calibri" w:cs="Calibri"/>
          <w:sz w:val="22"/>
          <w:szCs w:val="22"/>
        </w:rPr>
      </w:pPr>
      <w:r w:rsidRPr="00E4403C">
        <w:rPr>
          <w:rFonts w:ascii="Calibri" w:hAnsi="Calibri" w:cs="Calibri"/>
          <w:sz w:val="22"/>
          <w:szCs w:val="22"/>
        </w:rPr>
        <w:t>Th</w:t>
      </w:r>
      <w:r w:rsidR="00401BF7" w:rsidRPr="002C0B28">
        <w:rPr>
          <w:rFonts w:ascii="Calibri" w:hAnsi="Calibri" w:cs="Calibri"/>
          <w:sz w:val="22"/>
          <w:szCs w:val="22"/>
        </w:rPr>
        <w:t xml:space="preserve">e Manager </w:t>
      </w:r>
      <w:r w:rsidRPr="00E4403C">
        <w:rPr>
          <w:rFonts w:ascii="Calibri" w:hAnsi="Calibri" w:cs="Calibri"/>
          <w:sz w:val="22"/>
          <w:szCs w:val="22"/>
        </w:rPr>
        <w:t xml:space="preserve">is the </w:t>
      </w:r>
      <w:r w:rsidR="00401BF7" w:rsidRPr="002C0B28">
        <w:rPr>
          <w:rFonts w:ascii="Calibri" w:hAnsi="Calibri" w:cs="Calibri"/>
          <w:sz w:val="22"/>
          <w:szCs w:val="22"/>
        </w:rPr>
        <w:t>fundraising</w:t>
      </w:r>
      <w:r w:rsidRPr="00E4403C">
        <w:rPr>
          <w:rFonts w:ascii="Calibri" w:hAnsi="Calibri" w:cs="Calibri"/>
          <w:sz w:val="22"/>
          <w:szCs w:val="22"/>
        </w:rPr>
        <w:t xml:space="preserve"> lead for CRM, supporter data governance and GDPR compliance, ensuring data is accurate, accessible and actionable. They will work closely with </w:t>
      </w:r>
      <w:r w:rsidR="00401BF7" w:rsidRPr="002C0B28">
        <w:rPr>
          <w:rFonts w:ascii="Calibri" w:hAnsi="Calibri" w:cs="Calibri"/>
          <w:sz w:val="22"/>
          <w:szCs w:val="22"/>
        </w:rPr>
        <w:t>the Director of Development and f</w:t>
      </w:r>
      <w:r w:rsidRPr="00E4403C">
        <w:rPr>
          <w:rFonts w:ascii="Calibri" w:hAnsi="Calibri" w:cs="Calibri"/>
          <w:sz w:val="22"/>
          <w:szCs w:val="22"/>
        </w:rPr>
        <w:t>undraising colleagues to support income growth through effective segmentation, targeting, journey optimisation and campaign analysis.</w:t>
      </w:r>
    </w:p>
    <w:p w14:paraId="0C231ED9" w14:textId="4B9A77F7" w:rsidR="00251431" w:rsidRPr="002C0B28" w:rsidRDefault="00401BF7" w:rsidP="00511B98">
      <w:pPr>
        <w:rPr>
          <w:rFonts w:ascii="Calibri" w:hAnsi="Calibri" w:cs="Calibri"/>
          <w:sz w:val="22"/>
          <w:szCs w:val="22"/>
        </w:rPr>
      </w:pPr>
      <w:r w:rsidRPr="002C0B28">
        <w:rPr>
          <w:rFonts w:ascii="Calibri" w:hAnsi="Calibri" w:cs="Calibri"/>
          <w:sz w:val="22"/>
          <w:szCs w:val="22"/>
        </w:rPr>
        <w:t>Donor</w:t>
      </w:r>
      <w:r w:rsidR="00511B98" w:rsidRPr="00E4403C">
        <w:rPr>
          <w:rFonts w:ascii="Calibri" w:hAnsi="Calibri" w:cs="Calibri"/>
          <w:sz w:val="22"/>
          <w:szCs w:val="22"/>
        </w:rPr>
        <w:t xml:space="preserve"> Care sits at the heart of this role. The Manager will lead and develop the </w:t>
      </w:r>
      <w:r w:rsidRPr="002C0B28">
        <w:rPr>
          <w:rFonts w:ascii="Calibri" w:hAnsi="Calibri" w:cs="Calibri"/>
          <w:sz w:val="22"/>
          <w:szCs w:val="22"/>
        </w:rPr>
        <w:t>Donor</w:t>
      </w:r>
      <w:r w:rsidR="00511B98" w:rsidRPr="00E4403C">
        <w:rPr>
          <w:rFonts w:ascii="Calibri" w:hAnsi="Calibri" w:cs="Calibri"/>
          <w:sz w:val="22"/>
          <w:szCs w:val="22"/>
        </w:rPr>
        <w:t xml:space="preserve"> Care function, ensuring supporters receive a high</w:t>
      </w:r>
      <w:r w:rsidR="00511B98" w:rsidRPr="00E4403C">
        <w:rPr>
          <w:rFonts w:ascii="Calibri" w:hAnsi="Calibri" w:cs="Calibri"/>
          <w:sz w:val="22"/>
          <w:szCs w:val="22"/>
        </w:rPr>
        <w:noBreakHyphen/>
        <w:t>quality, responsive and empathetic experience, and that feedback, complaints and insights are used constructively to improve organisational practice</w:t>
      </w:r>
      <w:r w:rsidR="00627355" w:rsidRPr="002C0B28">
        <w:rPr>
          <w:rFonts w:ascii="Calibri" w:hAnsi="Calibri" w:cs="Calibri"/>
          <w:sz w:val="22"/>
          <w:szCs w:val="22"/>
        </w:rPr>
        <w:t xml:space="preserve"> and performance.</w:t>
      </w:r>
    </w:p>
    <w:p w14:paraId="7C364BA4" w14:textId="6A2DBED4" w:rsidR="00A54CBE" w:rsidRPr="002C0B28" w:rsidRDefault="00A54CBE" w:rsidP="005C0236">
      <w:pPr>
        <w:spacing w:after="0"/>
        <w:rPr>
          <w:rFonts w:ascii="Calibri" w:hAnsi="Calibri" w:cs="Calibri"/>
          <w:sz w:val="22"/>
          <w:szCs w:val="22"/>
        </w:rPr>
      </w:pPr>
    </w:p>
    <w:p w14:paraId="370EAD4F" w14:textId="2FB88DBD" w:rsidR="0066738C" w:rsidRPr="002C0B28" w:rsidRDefault="0066738C" w:rsidP="005C0236">
      <w:pPr>
        <w:spacing w:after="0"/>
        <w:rPr>
          <w:rFonts w:ascii="Calibri" w:hAnsi="Calibri" w:cs="Calibri"/>
          <w:b/>
          <w:bCs/>
          <w:sz w:val="22"/>
          <w:szCs w:val="22"/>
        </w:rPr>
      </w:pPr>
      <w:r w:rsidRPr="002C0B28">
        <w:rPr>
          <w:rFonts w:ascii="Calibri" w:hAnsi="Calibri" w:cs="Calibri"/>
          <w:b/>
          <w:bCs/>
          <w:sz w:val="22"/>
          <w:szCs w:val="22"/>
        </w:rPr>
        <w:t>Main Duties</w:t>
      </w:r>
      <w:r w:rsidR="005C0236" w:rsidRPr="002C0B28">
        <w:rPr>
          <w:rFonts w:ascii="Calibri" w:hAnsi="Calibri" w:cs="Calibri"/>
          <w:b/>
          <w:bCs/>
          <w:sz w:val="22"/>
          <w:szCs w:val="22"/>
        </w:rPr>
        <w:br/>
      </w:r>
    </w:p>
    <w:p w14:paraId="3B6FA45F" w14:textId="67501A4D" w:rsidR="0052543F" w:rsidRPr="002C0B28" w:rsidRDefault="0000402C" w:rsidP="005C0236">
      <w:pPr>
        <w:pStyle w:val="ListParagraph"/>
        <w:numPr>
          <w:ilvl w:val="0"/>
          <w:numId w:val="17"/>
        </w:numPr>
        <w:spacing w:after="0"/>
        <w:rPr>
          <w:rFonts w:ascii="Calibri" w:hAnsi="Calibri" w:cs="Calibri"/>
          <w:b/>
          <w:bCs/>
          <w:sz w:val="22"/>
          <w:szCs w:val="22"/>
        </w:rPr>
      </w:pPr>
      <w:r>
        <w:rPr>
          <w:rFonts w:ascii="Calibri" w:hAnsi="Calibri" w:cs="Calibri"/>
          <w:b/>
          <w:bCs/>
          <w:sz w:val="22"/>
          <w:szCs w:val="22"/>
        </w:rPr>
        <w:t>Principle Duties and Responsibilities</w:t>
      </w:r>
    </w:p>
    <w:p w14:paraId="3E154DC7" w14:textId="77777777" w:rsidR="00AE28B4" w:rsidRPr="002C0B28" w:rsidRDefault="00AE28B4" w:rsidP="00AE28B4">
      <w:pPr>
        <w:pStyle w:val="ListParagraph"/>
        <w:spacing w:after="0"/>
        <w:rPr>
          <w:rFonts w:ascii="Calibri" w:hAnsi="Calibri" w:cs="Calibri"/>
          <w:b/>
          <w:bCs/>
          <w:sz w:val="22"/>
          <w:szCs w:val="22"/>
        </w:rPr>
      </w:pPr>
    </w:p>
    <w:p w14:paraId="0781195D" w14:textId="365C35DC" w:rsidR="00065F6C" w:rsidRDefault="00065F6C" w:rsidP="004E3625">
      <w:pPr>
        <w:pStyle w:val="ListParagraph"/>
        <w:numPr>
          <w:ilvl w:val="0"/>
          <w:numId w:val="27"/>
        </w:numPr>
        <w:rPr>
          <w:rFonts w:ascii="Calibri" w:hAnsi="Calibri" w:cs="Calibri"/>
          <w:sz w:val="22"/>
          <w:szCs w:val="22"/>
        </w:rPr>
      </w:pPr>
      <w:r w:rsidRPr="002C0B28">
        <w:rPr>
          <w:rFonts w:ascii="Calibri" w:hAnsi="Calibri" w:cs="Calibri"/>
          <w:sz w:val="22"/>
          <w:szCs w:val="22"/>
        </w:rPr>
        <w:t xml:space="preserve">Provide strategic and operational leadership for </w:t>
      </w:r>
      <w:r w:rsidR="002B3AD3">
        <w:rPr>
          <w:rFonts w:ascii="Calibri" w:hAnsi="Calibri" w:cs="Calibri"/>
          <w:sz w:val="22"/>
          <w:szCs w:val="22"/>
        </w:rPr>
        <w:t>Ind</w:t>
      </w:r>
      <w:r w:rsidR="00CA4B89">
        <w:rPr>
          <w:rFonts w:ascii="Calibri" w:hAnsi="Calibri" w:cs="Calibri"/>
          <w:sz w:val="22"/>
          <w:szCs w:val="22"/>
        </w:rPr>
        <w:t xml:space="preserve">ividual Giving and Supporter care </w:t>
      </w:r>
      <w:r w:rsidRPr="002C0B28">
        <w:rPr>
          <w:rFonts w:ascii="Calibri" w:hAnsi="Calibri" w:cs="Calibri"/>
          <w:sz w:val="22"/>
          <w:szCs w:val="22"/>
        </w:rPr>
        <w:t>across the organisation</w:t>
      </w:r>
      <w:r w:rsidR="004E3625" w:rsidRPr="002C0B28">
        <w:rPr>
          <w:rFonts w:ascii="Calibri" w:hAnsi="Calibri" w:cs="Calibri"/>
          <w:sz w:val="22"/>
          <w:szCs w:val="22"/>
        </w:rPr>
        <w:t xml:space="preserve"> </w:t>
      </w:r>
      <w:r w:rsidRPr="002C0B28">
        <w:rPr>
          <w:rFonts w:ascii="Calibri" w:hAnsi="Calibri" w:cs="Calibri"/>
          <w:sz w:val="22"/>
          <w:szCs w:val="22"/>
        </w:rPr>
        <w:t xml:space="preserve">promoting strong performance, </w:t>
      </w:r>
      <w:r w:rsidR="005A728F" w:rsidRPr="002C0B28">
        <w:rPr>
          <w:rFonts w:ascii="Calibri" w:hAnsi="Calibri" w:cs="Calibri"/>
          <w:sz w:val="22"/>
          <w:szCs w:val="22"/>
        </w:rPr>
        <w:t>and embedding a</w:t>
      </w:r>
      <w:r w:rsidRPr="002C0B28">
        <w:rPr>
          <w:rFonts w:ascii="Calibri" w:hAnsi="Calibri" w:cs="Calibri"/>
          <w:sz w:val="22"/>
          <w:szCs w:val="22"/>
        </w:rPr>
        <w:t xml:space="preserve"> culture of excellence, empathy, accountability and continuous improvement. </w:t>
      </w:r>
    </w:p>
    <w:p w14:paraId="3EA29255" w14:textId="7F78A42E" w:rsidR="007E4C66" w:rsidRDefault="007E4C66" w:rsidP="004E3625">
      <w:pPr>
        <w:pStyle w:val="ListParagraph"/>
        <w:numPr>
          <w:ilvl w:val="0"/>
          <w:numId w:val="27"/>
        </w:numPr>
        <w:rPr>
          <w:rFonts w:ascii="Calibri" w:hAnsi="Calibri" w:cs="Calibri"/>
          <w:sz w:val="22"/>
          <w:szCs w:val="22"/>
        </w:rPr>
      </w:pPr>
      <w:r w:rsidRPr="007E4C66">
        <w:rPr>
          <w:rFonts w:ascii="Calibri" w:hAnsi="Calibri" w:cs="Calibri"/>
          <w:sz w:val="22"/>
          <w:szCs w:val="22"/>
        </w:rPr>
        <w:t>Develop and implement best practice donor engagement and acquisition plan for the Individual Giving (IG) programme across the island of Ireland with ongoing monitoring and reporting on performance against K</w:t>
      </w:r>
      <w:r>
        <w:rPr>
          <w:rFonts w:ascii="Calibri" w:hAnsi="Calibri" w:cs="Calibri"/>
          <w:sz w:val="22"/>
          <w:szCs w:val="22"/>
        </w:rPr>
        <w:t>ey Results</w:t>
      </w:r>
      <w:r w:rsidRPr="007E4C66">
        <w:rPr>
          <w:rFonts w:ascii="Calibri" w:hAnsi="Calibri" w:cs="Calibri"/>
          <w:sz w:val="22"/>
          <w:szCs w:val="22"/>
        </w:rPr>
        <w:t>.</w:t>
      </w:r>
    </w:p>
    <w:p w14:paraId="39D0809A" w14:textId="58E14576" w:rsidR="00CC5DD3" w:rsidRDefault="00CC5DD3" w:rsidP="004E3625">
      <w:pPr>
        <w:pStyle w:val="ListParagraph"/>
        <w:numPr>
          <w:ilvl w:val="0"/>
          <w:numId w:val="27"/>
        </w:numPr>
        <w:rPr>
          <w:rFonts w:ascii="Calibri" w:hAnsi="Calibri" w:cs="Calibri"/>
          <w:sz w:val="22"/>
          <w:szCs w:val="22"/>
        </w:rPr>
      </w:pPr>
      <w:r w:rsidRPr="00CC5DD3">
        <w:rPr>
          <w:rFonts w:ascii="Calibri" w:hAnsi="Calibri" w:cs="Calibri"/>
          <w:sz w:val="22"/>
          <w:szCs w:val="22"/>
        </w:rPr>
        <w:t>Develop and manage annual budgets, in line with the agreed Individual Giving Strategy, and ensure the monitoring and reporting of all income and expenditure on a monthly and quarterly basis.</w:t>
      </w:r>
    </w:p>
    <w:p w14:paraId="66C37749" w14:textId="4BD2AA81" w:rsidR="00B0383C" w:rsidRDefault="00B0383C" w:rsidP="004E3625">
      <w:pPr>
        <w:pStyle w:val="ListParagraph"/>
        <w:numPr>
          <w:ilvl w:val="0"/>
          <w:numId w:val="27"/>
        </w:numPr>
        <w:rPr>
          <w:rFonts w:ascii="Calibri" w:hAnsi="Calibri" w:cs="Calibri"/>
          <w:sz w:val="22"/>
          <w:szCs w:val="22"/>
        </w:rPr>
      </w:pPr>
      <w:r w:rsidRPr="00B0383C">
        <w:rPr>
          <w:rFonts w:ascii="Calibri" w:hAnsi="Calibri" w:cs="Calibri"/>
          <w:sz w:val="22"/>
          <w:szCs w:val="22"/>
        </w:rPr>
        <w:t>Identify plan, deliver and monitor opportunities to optimise transition from cash donation to regular gift across our existing donor base and activities/events/campaigns, identifying opportunities for digital channel recruitment, effectively managing attrition.</w:t>
      </w:r>
    </w:p>
    <w:p w14:paraId="5A16D9A3" w14:textId="443AFF4B" w:rsidR="008F763C" w:rsidRPr="002C0B28" w:rsidRDefault="008F763C" w:rsidP="004E3625">
      <w:pPr>
        <w:pStyle w:val="ListParagraph"/>
        <w:numPr>
          <w:ilvl w:val="0"/>
          <w:numId w:val="27"/>
        </w:numPr>
        <w:rPr>
          <w:rFonts w:ascii="Calibri" w:hAnsi="Calibri" w:cs="Calibri"/>
          <w:sz w:val="22"/>
          <w:szCs w:val="22"/>
        </w:rPr>
      </w:pPr>
      <w:r w:rsidRPr="008F763C">
        <w:rPr>
          <w:rFonts w:ascii="Calibri" w:hAnsi="Calibri" w:cs="Calibri"/>
          <w:sz w:val="22"/>
          <w:szCs w:val="22"/>
        </w:rPr>
        <w:t>Develop and implement a strategic donor stewardship plan to connect our donors meaningfully with the work of Cancer Fund for Children, demonstrating the impact of their donations and ensure their continued giving.</w:t>
      </w:r>
    </w:p>
    <w:p w14:paraId="7EB6B363" w14:textId="77777777" w:rsidR="00065F6C" w:rsidRDefault="00065F6C" w:rsidP="00065F6C">
      <w:pPr>
        <w:pStyle w:val="ListParagraph"/>
        <w:numPr>
          <w:ilvl w:val="0"/>
          <w:numId w:val="27"/>
        </w:numPr>
        <w:rPr>
          <w:rFonts w:ascii="Calibri" w:hAnsi="Calibri" w:cs="Calibri"/>
          <w:sz w:val="22"/>
          <w:szCs w:val="22"/>
        </w:rPr>
      </w:pPr>
      <w:r w:rsidRPr="002C0B28">
        <w:rPr>
          <w:rFonts w:ascii="Calibri" w:hAnsi="Calibri" w:cs="Calibri"/>
          <w:sz w:val="22"/>
          <w:szCs w:val="22"/>
        </w:rPr>
        <w:t>Champion data</w:t>
      </w:r>
      <w:r w:rsidRPr="002C0B28">
        <w:rPr>
          <w:rFonts w:ascii="Calibri" w:hAnsi="Calibri" w:cs="Calibri"/>
          <w:sz w:val="22"/>
          <w:szCs w:val="22"/>
        </w:rPr>
        <w:noBreakHyphen/>
        <w:t>driven decision</w:t>
      </w:r>
      <w:r w:rsidRPr="002C0B28">
        <w:rPr>
          <w:rFonts w:ascii="Calibri" w:hAnsi="Calibri" w:cs="Calibri"/>
          <w:sz w:val="22"/>
          <w:szCs w:val="22"/>
        </w:rPr>
        <w:noBreakHyphen/>
        <w:t xml:space="preserve">making across the Fundraising Division, ensuring insight informs planning, performance and innovation. </w:t>
      </w:r>
    </w:p>
    <w:p w14:paraId="3D512161" w14:textId="1523B190" w:rsidR="0000402C" w:rsidRPr="002C0B28" w:rsidRDefault="0000402C" w:rsidP="00065F6C">
      <w:pPr>
        <w:pStyle w:val="ListParagraph"/>
        <w:numPr>
          <w:ilvl w:val="0"/>
          <w:numId w:val="27"/>
        </w:numPr>
        <w:rPr>
          <w:rFonts w:ascii="Calibri" w:hAnsi="Calibri" w:cs="Calibri"/>
          <w:sz w:val="22"/>
          <w:szCs w:val="22"/>
        </w:rPr>
      </w:pPr>
      <w:r w:rsidRPr="0000402C">
        <w:rPr>
          <w:rFonts w:ascii="Calibri" w:hAnsi="Calibri" w:cs="Calibri"/>
          <w:sz w:val="22"/>
          <w:szCs w:val="22"/>
        </w:rPr>
        <w:t>Maximise I</w:t>
      </w:r>
      <w:r w:rsidR="008C1DFC">
        <w:rPr>
          <w:rFonts w:ascii="Calibri" w:hAnsi="Calibri" w:cs="Calibri"/>
          <w:sz w:val="22"/>
          <w:szCs w:val="22"/>
        </w:rPr>
        <w:t>ndividual Giving</w:t>
      </w:r>
      <w:r w:rsidRPr="0000402C">
        <w:rPr>
          <w:rFonts w:ascii="Calibri" w:hAnsi="Calibri" w:cs="Calibri"/>
          <w:sz w:val="22"/>
          <w:szCs w:val="22"/>
        </w:rPr>
        <w:t xml:space="preserve"> income through tax efficient giving opportunities and the management of well-planned and timed Annual Tax Campaigns in NI and ROI.</w:t>
      </w:r>
    </w:p>
    <w:p w14:paraId="420CDC6B" w14:textId="71397DC1" w:rsidR="00065F6C" w:rsidRPr="002C0B28" w:rsidRDefault="005A728F" w:rsidP="00065F6C">
      <w:pPr>
        <w:pStyle w:val="ListParagraph"/>
        <w:numPr>
          <w:ilvl w:val="0"/>
          <w:numId w:val="27"/>
        </w:numPr>
        <w:rPr>
          <w:rFonts w:ascii="Calibri" w:hAnsi="Calibri" w:cs="Calibri"/>
          <w:sz w:val="22"/>
          <w:szCs w:val="22"/>
        </w:rPr>
      </w:pPr>
      <w:r w:rsidRPr="002C0B28">
        <w:rPr>
          <w:rFonts w:ascii="Calibri" w:hAnsi="Calibri" w:cs="Calibri"/>
          <w:sz w:val="22"/>
          <w:szCs w:val="22"/>
        </w:rPr>
        <w:t>Ensure all</w:t>
      </w:r>
      <w:r w:rsidR="00065F6C" w:rsidRPr="002C0B28">
        <w:rPr>
          <w:rFonts w:ascii="Calibri" w:hAnsi="Calibri" w:cs="Calibri"/>
          <w:sz w:val="22"/>
          <w:szCs w:val="22"/>
        </w:rPr>
        <w:t xml:space="preserve"> fundraising</w:t>
      </w:r>
      <w:r w:rsidR="00065F6C" w:rsidRPr="002C0B28">
        <w:rPr>
          <w:rFonts w:ascii="Calibri" w:hAnsi="Calibri" w:cs="Calibri"/>
          <w:sz w:val="22"/>
          <w:szCs w:val="22"/>
        </w:rPr>
        <w:noBreakHyphen/>
        <w:t xml:space="preserve">related complaints handling, ensuring all enquiries, donations, feedback and complaints are managed accurately, sensitively and in line with internal policies, regulation and best practice. </w:t>
      </w:r>
    </w:p>
    <w:p w14:paraId="0270CDAA" w14:textId="77777777" w:rsidR="00065F6C" w:rsidRPr="002C0B28" w:rsidRDefault="00065F6C" w:rsidP="00065F6C">
      <w:pPr>
        <w:pStyle w:val="ListParagraph"/>
        <w:numPr>
          <w:ilvl w:val="0"/>
          <w:numId w:val="27"/>
        </w:numPr>
        <w:rPr>
          <w:rFonts w:ascii="Calibri" w:hAnsi="Calibri" w:cs="Calibri"/>
          <w:sz w:val="22"/>
          <w:szCs w:val="22"/>
        </w:rPr>
      </w:pPr>
      <w:r w:rsidRPr="002C0B28">
        <w:rPr>
          <w:rFonts w:ascii="Calibri" w:hAnsi="Calibri" w:cs="Calibri"/>
          <w:sz w:val="22"/>
          <w:szCs w:val="22"/>
        </w:rPr>
        <w:t xml:space="preserve">Oversee supporter care service standards, response times and supporter satisfaction, using insight to drive continuous improvement. </w:t>
      </w:r>
    </w:p>
    <w:p w14:paraId="3C8EAF9A" w14:textId="77777777" w:rsidR="00065F6C" w:rsidRPr="002C0B28" w:rsidRDefault="00065F6C" w:rsidP="00065F6C">
      <w:pPr>
        <w:pStyle w:val="ListParagraph"/>
        <w:numPr>
          <w:ilvl w:val="0"/>
          <w:numId w:val="27"/>
        </w:numPr>
        <w:rPr>
          <w:rFonts w:ascii="Calibri" w:hAnsi="Calibri" w:cs="Calibri"/>
          <w:sz w:val="22"/>
          <w:szCs w:val="22"/>
        </w:rPr>
      </w:pPr>
      <w:r w:rsidRPr="002C0B28">
        <w:rPr>
          <w:rFonts w:ascii="Calibri" w:hAnsi="Calibri" w:cs="Calibri"/>
          <w:sz w:val="22"/>
          <w:szCs w:val="22"/>
        </w:rPr>
        <w:t xml:space="preserve">Ensure all supporter interactions are consistently and accurately recorded within the CRM. </w:t>
      </w:r>
    </w:p>
    <w:p w14:paraId="48F36D4E" w14:textId="77777777" w:rsidR="00065F6C" w:rsidRPr="002C0B28" w:rsidRDefault="00065F6C" w:rsidP="00065F6C">
      <w:pPr>
        <w:pStyle w:val="ListParagraph"/>
        <w:numPr>
          <w:ilvl w:val="0"/>
          <w:numId w:val="27"/>
        </w:numPr>
        <w:rPr>
          <w:rFonts w:ascii="Calibri" w:hAnsi="Calibri" w:cs="Calibri"/>
          <w:sz w:val="22"/>
          <w:szCs w:val="22"/>
        </w:rPr>
      </w:pPr>
      <w:r w:rsidRPr="002C0B28">
        <w:rPr>
          <w:rFonts w:ascii="Calibri" w:hAnsi="Calibri" w:cs="Calibri"/>
          <w:sz w:val="22"/>
          <w:szCs w:val="22"/>
        </w:rPr>
        <w:lastRenderedPageBreak/>
        <w:t xml:space="preserve">Contribute to fundraising and organisational strategy and actively support innovation and continuous improvement. </w:t>
      </w:r>
    </w:p>
    <w:p w14:paraId="3DB52952" w14:textId="77777777" w:rsidR="00065F6C" w:rsidRPr="002C0B28" w:rsidRDefault="00065F6C" w:rsidP="00065F6C">
      <w:pPr>
        <w:pStyle w:val="ListParagraph"/>
        <w:numPr>
          <w:ilvl w:val="0"/>
          <w:numId w:val="27"/>
        </w:numPr>
        <w:rPr>
          <w:rFonts w:ascii="Calibri" w:hAnsi="Calibri" w:cs="Calibri"/>
          <w:sz w:val="22"/>
          <w:szCs w:val="22"/>
        </w:rPr>
      </w:pPr>
      <w:r w:rsidRPr="002C0B28">
        <w:rPr>
          <w:rFonts w:ascii="Calibri" w:hAnsi="Calibri" w:cs="Calibri"/>
          <w:sz w:val="22"/>
          <w:szCs w:val="22"/>
        </w:rPr>
        <w:t xml:space="preserve">Represent the organisation at relevant sector networks, training and learning events relating to supporter care, data and fundraising operations. </w:t>
      </w:r>
    </w:p>
    <w:p w14:paraId="69FEFC6A" w14:textId="77777777" w:rsidR="00065F6C" w:rsidRPr="002C0B28" w:rsidRDefault="00065F6C" w:rsidP="00065F6C">
      <w:pPr>
        <w:pStyle w:val="ListParagraph"/>
        <w:numPr>
          <w:ilvl w:val="0"/>
          <w:numId w:val="27"/>
        </w:numPr>
        <w:rPr>
          <w:rFonts w:ascii="Calibri" w:hAnsi="Calibri" w:cs="Calibri"/>
          <w:sz w:val="22"/>
          <w:szCs w:val="22"/>
        </w:rPr>
      </w:pPr>
      <w:r w:rsidRPr="002C0B28">
        <w:rPr>
          <w:rFonts w:ascii="Calibri" w:hAnsi="Calibri" w:cs="Calibri"/>
          <w:sz w:val="22"/>
          <w:szCs w:val="22"/>
        </w:rPr>
        <w:t>Actively contribute to divisional management meetings and work collaboratively across departments to enhance supporter experience and fundraising effectiveness.</w:t>
      </w:r>
    </w:p>
    <w:p w14:paraId="76264F3D" w14:textId="5156F3EA" w:rsidR="00065F6C" w:rsidRPr="002C0B28" w:rsidRDefault="00065F6C" w:rsidP="00E35FD9">
      <w:pPr>
        <w:pStyle w:val="ListParagraph"/>
        <w:rPr>
          <w:rFonts w:ascii="Calibri" w:hAnsi="Calibri" w:cs="Calibri"/>
          <w:sz w:val="22"/>
          <w:szCs w:val="22"/>
        </w:rPr>
      </w:pPr>
    </w:p>
    <w:p w14:paraId="08735170" w14:textId="6B296CC8" w:rsidR="002C3E0B" w:rsidRPr="00E4403C" w:rsidRDefault="002C3E0B" w:rsidP="00AE28B4">
      <w:pPr>
        <w:tabs>
          <w:tab w:val="left" w:pos="709"/>
        </w:tabs>
        <w:ind w:left="426"/>
        <w:rPr>
          <w:rFonts w:ascii="Calibri" w:hAnsi="Calibri" w:cs="Calibri"/>
          <w:b/>
          <w:bCs/>
          <w:sz w:val="22"/>
          <w:szCs w:val="22"/>
        </w:rPr>
      </w:pPr>
      <w:r w:rsidRPr="002C0B28">
        <w:rPr>
          <w:rFonts w:ascii="Calibri" w:hAnsi="Calibri" w:cs="Calibri"/>
          <w:b/>
          <w:bCs/>
          <w:sz w:val="22"/>
          <w:szCs w:val="22"/>
        </w:rPr>
        <w:t xml:space="preserve">2. </w:t>
      </w:r>
      <w:r w:rsidRPr="00E4403C">
        <w:rPr>
          <w:rFonts w:ascii="Calibri" w:hAnsi="Calibri" w:cs="Calibri"/>
          <w:b/>
          <w:bCs/>
          <w:sz w:val="22"/>
          <w:szCs w:val="22"/>
        </w:rPr>
        <w:t>Data Governance, Integrity &amp; Compliance</w:t>
      </w:r>
    </w:p>
    <w:p w14:paraId="766A5DE8" w14:textId="77777777" w:rsidR="00AE28B4" w:rsidRPr="002C0B28" w:rsidRDefault="002C3E0B" w:rsidP="00AE28B4">
      <w:pPr>
        <w:pStyle w:val="ListParagraph"/>
        <w:numPr>
          <w:ilvl w:val="0"/>
          <w:numId w:val="28"/>
        </w:numPr>
        <w:spacing w:after="0"/>
        <w:rPr>
          <w:rFonts w:ascii="Calibri" w:hAnsi="Calibri" w:cs="Calibri"/>
          <w:b/>
          <w:bCs/>
          <w:sz w:val="22"/>
          <w:szCs w:val="22"/>
        </w:rPr>
      </w:pPr>
      <w:r w:rsidRPr="002C0B28">
        <w:rPr>
          <w:rFonts w:ascii="Calibri" w:hAnsi="Calibri" w:cs="Calibri"/>
          <w:sz w:val="22"/>
          <w:szCs w:val="22"/>
        </w:rPr>
        <w:t>Lead organisational best practice for supporter and fundraising data quality, accuracy, consistency and accessibility across all systems.</w:t>
      </w:r>
    </w:p>
    <w:p w14:paraId="438BAC10" w14:textId="371CA9DC" w:rsidR="00AE28B4" w:rsidRPr="002C0B28" w:rsidRDefault="002C3E0B" w:rsidP="00AE28B4">
      <w:pPr>
        <w:pStyle w:val="ListParagraph"/>
        <w:numPr>
          <w:ilvl w:val="0"/>
          <w:numId w:val="28"/>
        </w:numPr>
        <w:spacing w:after="0"/>
        <w:rPr>
          <w:rFonts w:ascii="Calibri" w:hAnsi="Calibri" w:cs="Calibri"/>
          <w:b/>
          <w:bCs/>
          <w:sz w:val="22"/>
          <w:szCs w:val="22"/>
        </w:rPr>
      </w:pPr>
      <w:r w:rsidRPr="002C0B28">
        <w:rPr>
          <w:rFonts w:ascii="Calibri" w:hAnsi="Calibri" w:cs="Calibri"/>
          <w:sz w:val="22"/>
          <w:szCs w:val="22"/>
        </w:rPr>
        <w:t>Act as lead for GDPR</w:t>
      </w:r>
      <w:r w:rsidR="00AE28B4" w:rsidRPr="002C0B28">
        <w:rPr>
          <w:rFonts w:ascii="Calibri" w:hAnsi="Calibri" w:cs="Calibri"/>
          <w:sz w:val="22"/>
          <w:szCs w:val="22"/>
        </w:rPr>
        <w:t xml:space="preserve"> </w:t>
      </w:r>
      <w:r w:rsidRPr="002C0B28">
        <w:rPr>
          <w:rFonts w:ascii="Calibri" w:hAnsi="Calibri" w:cs="Calibri"/>
          <w:sz w:val="22"/>
          <w:szCs w:val="22"/>
        </w:rPr>
        <w:t>and data protection compliance within fundraising and supporter-facing teams.</w:t>
      </w:r>
    </w:p>
    <w:p w14:paraId="5EEEECC7" w14:textId="65587E37" w:rsidR="00AE28B4" w:rsidRPr="002C0B28" w:rsidRDefault="004E3625" w:rsidP="00AE28B4">
      <w:pPr>
        <w:pStyle w:val="ListParagraph"/>
        <w:numPr>
          <w:ilvl w:val="0"/>
          <w:numId w:val="28"/>
        </w:numPr>
        <w:spacing w:after="0"/>
        <w:rPr>
          <w:rFonts w:ascii="Calibri" w:hAnsi="Calibri" w:cs="Calibri"/>
          <w:b/>
          <w:bCs/>
          <w:sz w:val="22"/>
          <w:szCs w:val="22"/>
        </w:rPr>
      </w:pPr>
      <w:r w:rsidRPr="002C0B28">
        <w:rPr>
          <w:rFonts w:ascii="Calibri" w:hAnsi="Calibri" w:cs="Calibri"/>
          <w:sz w:val="22"/>
          <w:szCs w:val="22"/>
        </w:rPr>
        <w:t xml:space="preserve">Ensure </w:t>
      </w:r>
      <w:r w:rsidR="002C3E0B" w:rsidRPr="002C0B28">
        <w:rPr>
          <w:rFonts w:ascii="Calibri" w:hAnsi="Calibri" w:cs="Calibri"/>
          <w:sz w:val="22"/>
          <w:szCs w:val="22"/>
        </w:rPr>
        <w:t>regular data audits, cleansing activities and validation processes.</w:t>
      </w:r>
    </w:p>
    <w:p w14:paraId="62FC8902" w14:textId="77777777" w:rsidR="00AE28B4" w:rsidRPr="002C0B28" w:rsidRDefault="002C3E0B" w:rsidP="00AE28B4">
      <w:pPr>
        <w:pStyle w:val="ListParagraph"/>
        <w:numPr>
          <w:ilvl w:val="0"/>
          <w:numId w:val="28"/>
        </w:numPr>
        <w:spacing w:after="0"/>
        <w:rPr>
          <w:rFonts w:ascii="Calibri" w:hAnsi="Calibri" w:cs="Calibri"/>
          <w:b/>
          <w:bCs/>
          <w:sz w:val="22"/>
          <w:szCs w:val="22"/>
        </w:rPr>
      </w:pPr>
      <w:r w:rsidRPr="002C0B28">
        <w:rPr>
          <w:rFonts w:ascii="Calibri" w:hAnsi="Calibri" w:cs="Calibri"/>
          <w:sz w:val="22"/>
          <w:szCs w:val="22"/>
        </w:rPr>
        <w:t>Ensure appropriate data consent, preferences and suppression management.</w:t>
      </w:r>
    </w:p>
    <w:p w14:paraId="1CF51D94" w14:textId="77777777" w:rsidR="00AE28B4" w:rsidRPr="002C0B28" w:rsidRDefault="002C3E0B" w:rsidP="00AE28B4">
      <w:pPr>
        <w:pStyle w:val="ListParagraph"/>
        <w:numPr>
          <w:ilvl w:val="0"/>
          <w:numId w:val="28"/>
        </w:numPr>
        <w:spacing w:after="0"/>
        <w:rPr>
          <w:rFonts w:ascii="Calibri" w:hAnsi="Calibri" w:cs="Calibri"/>
          <w:b/>
          <w:bCs/>
          <w:sz w:val="22"/>
          <w:szCs w:val="22"/>
        </w:rPr>
      </w:pPr>
      <w:r w:rsidRPr="002C0B28">
        <w:rPr>
          <w:rFonts w:ascii="Calibri" w:hAnsi="Calibri" w:cs="Calibri"/>
          <w:sz w:val="22"/>
          <w:szCs w:val="22"/>
        </w:rPr>
        <w:t>Work with IT and external suppliers to ensure CRM stability, system integrations and future development align with organisational needs.</w:t>
      </w:r>
    </w:p>
    <w:p w14:paraId="42522208" w14:textId="422B94B8" w:rsidR="00065F6C" w:rsidRPr="002C0B28" w:rsidRDefault="002C3E0B" w:rsidP="00AE28B4">
      <w:pPr>
        <w:pStyle w:val="ListParagraph"/>
        <w:numPr>
          <w:ilvl w:val="0"/>
          <w:numId w:val="28"/>
        </w:numPr>
        <w:spacing w:after="0"/>
        <w:rPr>
          <w:rFonts w:ascii="Calibri" w:hAnsi="Calibri" w:cs="Calibri"/>
          <w:b/>
          <w:bCs/>
          <w:sz w:val="22"/>
          <w:szCs w:val="22"/>
        </w:rPr>
      </w:pPr>
      <w:r w:rsidRPr="002C0B28">
        <w:rPr>
          <w:rFonts w:ascii="Calibri" w:hAnsi="Calibri" w:cs="Calibri"/>
          <w:sz w:val="22"/>
          <w:szCs w:val="22"/>
        </w:rPr>
        <w:t>Deliver training and guidance to staff on data protection, CRM use and good data practice.</w:t>
      </w:r>
    </w:p>
    <w:p w14:paraId="3D9CE921" w14:textId="77777777" w:rsidR="00065F6C" w:rsidRPr="002C0B28" w:rsidRDefault="00065F6C" w:rsidP="00065F6C">
      <w:pPr>
        <w:spacing w:after="0"/>
        <w:rPr>
          <w:rFonts w:ascii="Calibri" w:hAnsi="Calibri" w:cs="Calibri"/>
          <w:b/>
          <w:bCs/>
          <w:sz w:val="22"/>
          <w:szCs w:val="22"/>
        </w:rPr>
      </w:pPr>
    </w:p>
    <w:p w14:paraId="31C2472B" w14:textId="2D2D9B0C" w:rsidR="00AB36EB" w:rsidRPr="002C0B28" w:rsidRDefault="00AB36EB" w:rsidP="00AB36EB">
      <w:pPr>
        <w:pStyle w:val="ListParagraph"/>
        <w:numPr>
          <w:ilvl w:val="0"/>
          <w:numId w:val="29"/>
        </w:numPr>
        <w:spacing w:after="0"/>
        <w:rPr>
          <w:rFonts w:ascii="Calibri" w:hAnsi="Calibri" w:cs="Calibri"/>
          <w:b/>
          <w:bCs/>
          <w:sz w:val="22"/>
          <w:szCs w:val="22"/>
        </w:rPr>
      </w:pPr>
      <w:r w:rsidRPr="002C0B28">
        <w:rPr>
          <w:rFonts w:ascii="Calibri" w:hAnsi="Calibri" w:cs="Calibri"/>
          <w:b/>
          <w:bCs/>
          <w:sz w:val="22"/>
          <w:szCs w:val="22"/>
        </w:rPr>
        <w:t>CRM Ownership &amp; Data Optimisation</w:t>
      </w:r>
    </w:p>
    <w:p w14:paraId="77B0009E" w14:textId="77777777" w:rsidR="008B5F44" w:rsidRPr="002C0B28" w:rsidRDefault="008B5F44" w:rsidP="008B5F44">
      <w:pPr>
        <w:pStyle w:val="ListParagraph"/>
        <w:spacing w:after="0"/>
        <w:rPr>
          <w:rFonts w:ascii="Calibri" w:hAnsi="Calibri" w:cs="Calibri"/>
          <w:b/>
          <w:bCs/>
          <w:sz w:val="22"/>
          <w:szCs w:val="22"/>
        </w:rPr>
      </w:pPr>
    </w:p>
    <w:p w14:paraId="6D62F68C" w14:textId="00745855" w:rsidR="00326FE8" w:rsidRPr="002C0B28" w:rsidRDefault="00AB36EB" w:rsidP="00326FE8">
      <w:pPr>
        <w:pStyle w:val="ListParagraph"/>
        <w:numPr>
          <w:ilvl w:val="0"/>
          <w:numId w:val="38"/>
        </w:numPr>
        <w:rPr>
          <w:rFonts w:ascii="Calibri" w:hAnsi="Calibri" w:cs="Calibri"/>
          <w:sz w:val="22"/>
          <w:szCs w:val="22"/>
        </w:rPr>
      </w:pPr>
      <w:r w:rsidRPr="002C0B28">
        <w:rPr>
          <w:rFonts w:ascii="Calibri" w:hAnsi="Calibri" w:cs="Calibri"/>
          <w:sz w:val="22"/>
          <w:szCs w:val="22"/>
        </w:rPr>
        <w:t xml:space="preserve">Act as system owner for </w:t>
      </w:r>
      <w:r w:rsidR="00544FDA">
        <w:rPr>
          <w:rFonts w:ascii="Calibri" w:hAnsi="Calibri" w:cs="Calibri"/>
          <w:sz w:val="22"/>
          <w:szCs w:val="22"/>
        </w:rPr>
        <w:t>the fundraising</w:t>
      </w:r>
      <w:r w:rsidRPr="002C0B28">
        <w:rPr>
          <w:rFonts w:ascii="Calibri" w:hAnsi="Calibri" w:cs="Calibri"/>
          <w:sz w:val="22"/>
          <w:szCs w:val="22"/>
        </w:rPr>
        <w:t xml:space="preserve"> CRM, ensuring it supports fundraising strategy, operational efficiency and supporter experience.</w:t>
      </w:r>
    </w:p>
    <w:p w14:paraId="04881848" w14:textId="77777777" w:rsidR="00326FE8" w:rsidRPr="002C0B28" w:rsidRDefault="00AB36EB" w:rsidP="00326FE8">
      <w:pPr>
        <w:pStyle w:val="ListParagraph"/>
        <w:numPr>
          <w:ilvl w:val="0"/>
          <w:numId w:val="38"/>
        </w:numPr>
        <w:rPr>
          <w:rFonts w:ascii="Calibri" w:hAnsi="Calibri" w:cs="Calibri"/>
          <w:sz w:val="22"/>
          <w:szCs w:val="22"/>
        </w:rPr>
      </w:pPr>
      <w:r w:rsidRPr="002C0B28">
        <w:rPr>
          <w:rFonts w:ascii="Calibri" w:hAnsi="Calibri" w:cs="Calibri"/>
          <w:sz w:val="22"/>
          <w:szCs w:val="22"/>
        </w:rPr>
        <w:t>Lead CRM development, enhancements and process improvement, translating fundraising needs into technical requirements.</w:t>
      </w:r>
    </w:p>
    <w:p w14:paraId="27BDBD20" w14:textId="77777777" w:rsidR="00326FE8" w:rsidRPr="002C0B28" w:rsidRDefault="00326FE8" w:rsidP="00326FE8">
      <w:pPr>
        <w:pStyle w:val="ListParagraph"/>
        <w:rPr>
          <w:rFonts w:ascii="Calibri" w:hAnsi="Calibri" w:cs="Calibri"/>
          <w:sz w:val="22"/>
          <w:szCs w:val="22"/>
        </w:rPr>
      </w:pPr>
    </w:p>
    <w:p w14:paraId="336082D0" w14:textId="25E28B55" w:rsidR="00941F54" w:rsidRPr="002C0B28" w:rsidRDefault="00941F54" w:rsidP="00D4656A">
      <w:pPr>
        <w:pStyle w:val="ListParagraph"/>
        <w:numPr>
          <w:ilvl w:val="0"/>
          <w:numId w:val="29"/>
        </w:numPr>
        <w:rPr>
          <w:rFonts w:ascii="Calibri" w:hAnsi="Calibri" w:cs="Calibri"/>
          <w:b/>
          <w:bCs/>
          <w:sz w:val="22"/>
          <w:szCs w:val="22"/>
        </w:rPr>
      </w:pPr>
      <w:r w:rsidRPr="002C0B28">
        <w:rPr>
          <w:rFonts w:ascii="Calibri" w:hAnsi="Calibri" w:cs="Calibri"/>
          <w:b/>
          <w:bCs/>
          <w:sz w:val="22"/>
          <w:szCs w:val="22"/>
        </w:rPr>
        <w:t>Fundraising Insight, Reporting &amp; Analytics</w:t>
      </w:r>
    </w:p>
    <w:p w14:paraId="4213E4AF" w14:textId="77777777" w:rsidR="006F1529" w:rsidRPr="002C0B28" w:rsidRDefault="006F1529" w:rsidP="006F1529">
      <w:pPr>
        <w:pStyle w:val="ListParagraph"/>
        <w:rPr>
          <w:rFonts w:ascii="Calibri" w:hAnsi="Calibri" w:cs="Calibri"/>
          <w:b/>
          <w:bCs/>
          <w:sz w:val="22"/>
          <w:szCs w:val="22"/>
        </w:rPr>
      </w:pPr>
    </w:p>
    <w:p w14:paraId="1F3D4751" w14:textId="77777777" w:rsidR="006F1529" w:rsidRPr="002C0B28" w:rsidRDefault="00941F54" w:rsidP="006F1529">
      <w:pPr>
        <w:pStyle w:val="ListParagraph"/>
        <w:numPr>
          <w:ilvl w:val="0"/>
          <w:numId w:val="33"/>
        </w:numPr>
        <w:ind w:left="709"/>
        <w:rPr>
          <w:rFonts w:ascii="Calibri" w:hAnsi="Calibri" w:cs="Calibri"/>
          <w:b/>
          <w:bCs/>
          <w:sz w:val="22"/>
          <w:szCs w:val="22"/>
        </w:rPr>
      </w:pPr>
      <w:r w:rsidRPr="002C0B28">
        <w:rPr>
          <w:rFonts w:ascii="Calibri" w:hAnsi="Calibri" w:cs="Calibri"/>
          <w:sz w:val="22"/>
          <w:szCs w:val="22"/>
        </w:rPr>
        <w:t>Deliver high</w:t>
      </w:r>
      <w:r w:rsidRPr="002C0B28">
        <w:rPr>
          <w:rFonts w:ascii="Calibri" w:hAnsi="Calibri" w:cs="Calibri"/>
          <w:sz w:val="22"/>
          <w:szCs w:val="22"/>
        </w:rPr>
        <w:noBreakHyphen/>
        <w:t>quality reporting and dashboards to support fundraising planning, monitoring and decision</w:t>
      </w:r>
      <w:r w:rsidRPr="002C0B28">
        <w:rPr>
          <w:rFonts w:ascii="Calibri" w:hAnsi="Calibri" w:cs="Calibri"/>
          <w:sz w:val="22"/>
          <w:szCs w:val="22"/>
        </w:rPr>
        <w:noBreakHyphen/>
        <w:t>making.</w:t>
      </w:r>
    </w:p>
    <w:p w14:paraId="29138C21" w14:textId="77777777" w:rsidR="006F1529" w:rsidRPr="002C0B28" w:rsidRDefault="00941F54" w:rsidP="006F1529">
      <w:pPr>
        <w:pStyle w:val="ListParagraph"/>
        <w:numPr>
          <w:ilvl w:val="0"/>
          <w:numId w:val="33"/>
        </w:numPr>
        <w:ind w:left="709"/>
        <w:rPr>
          <w:rFonts w:ascii="Calibri" w:hAnsi="Calibri" w:cs="Calibri"/>
          <w:b/>
          <w:bCs/>
          <w:sz w:val="22"/>
          <w:szCs w:val="22"/>
        </w:rPr>
      </w:pPr>
      <w:r w:rsidRPr="002C0B28">
        <w:rPr>
          <w:rFonts w:ascii="Calibri" w:hAnsi="Calibri" w:cs="Calibri"/>
          <w:sz w:val="22"/>
          <w:szCs w:val="22"/>
        </w:rPr>
        <w:t>Develop and manage data selections and segmentation for appeals, campaigns and stewardship activity.</w:t>
      </w:r>
    </w:p>
    <w:p w14:paraId="70274416" w14:textId="77777777" w:rsidR="006F1529" w:rsidRPr="002C0B28" w:rsidRDefault="00941F54" w:rsidP="006F1529">
      <w:pPr>
        <w:pStyle w:val="ListParagraph"/>
        <w:numPr>
          <w:ilvl w:val="0"/>
          <w:numId w:val="33"/>
        </w:numPr>
        <w:ind w:left="709"/>
        <w:rPr>
          <w:rFonts w:ascii="Calibri" w:hAnsi="Calibri" w:cs="Calibri"/>
          <w:b/>
          <w:bCs/>
          <w:sz w:val="22"/>
          <w:szCs w:val="22"/>
        </w:rPr>
      </w:pPr>
      <w:r w:rsidRPr="002C0B28">
        <w:rPr>
          <w:rFonts w:ascii="Calibri" w:hAnsi="Calibri" w:cs="Calibri"/>
          <w:sz w:val="22"/>
          <w:szCs w:val="22"/>
        </w:rPr>
        <w:t>Analyse supporter behaviour, trends and performance to identify opportunities for growth, retention and improved ROI.</w:t>
      </w:r>
    </w:p>
    <w:p w14:paraId="14857543" w14:textId="77777777" w:rsidR="006F1529" w:rsidRPr="002C0B28" w:rsidRDefault="00941F54" w:rsidP="006F1529">
      <w:pPr>
        <w:pStyle w:val="ListParagraph"/>
        <w:numPr>
          <w:ilvl w:val="0"/>
          <w:numId w:val="33"/>
        </w:numPr>
        <w:ind w:left="709"/>
        <w:rPr>
          <w:rFonts w:ascii="Calibri" w:hAnsi="Calibri" w:cs="Calibri"/>
          <w:b/>
          <w:bCs/>
          <w:sz w:val="22"/>
          <w:szCs w:val="22"/>
        </w:rPr>
      </w:pPr>
      <w:r w:rsidRPr="002C0B28">
        <w:rPr>
          <w:rFonts w:ascii="Calibri" w:hAnsi="Calibri" w:cs="Calibri"/>
          <w:sz w:val="22"/>
          <w:szCs w:val="22"/>
        </w:rPr>
        <w:t>Provide insight and recommendations to Fundraising and Senior Leadership Teams.</w:t>
      </w:r>
    </w:p>
    <w:p w14:paraId="051A18BC" w14:textId="59B875A1" w:rsidR="00F83035" w:rsidRPr="002C0B28" w:rsidRDefault="00941F54" w:rsidP="006F1529">
      <w:pPr>
        <w:pStyle w:val="ListParagraph"/>
        <w:numPr>
          <w:ilvl w:val="0"/>
          <w:numId w:val="33"/>
        </w:numPr>
        <w:ind w:left="709"/>
        <w:rPr>
          <w:rFonts w:ascii="Calibri" w:hAnsi="Calibri" w:cs="Calibri"/>
          <w:b/>
          <w:bCs/>
          <w:sz w:val="22"/>
          <w:szCs w:val="22"/>
        </w:rPr>
      </w:pPr>
      <w:r w:rsidRPr="002C0B28">
        <w:rPr>
          <w:rFonts w:ascii="Calibri" w:hAnsi="Calibri" w:cs="Calibri"/>
          <w:sz w:val="22"/>
          <w:szCs w:val="22"/>
        </w:rPr>
        <w:t>Manage relationships with third</w:t>
      </w:r>
      <w:r w:rsidRPr="002C0B28">
        <w:rPr>
          <w:rFonts w:ascii="Calibri" w:hAnsi="Calibri" w:cs="Calibri"/>
          <w:sz w:val="22"/>
          <w:szCs w:val="22"/>
        </w:rPr>
        <w:noBreakHyphen/>
        <w:t>party analytics, insight or data suppliers where appropriate</w:t>
      </w:r>
      <w:r w:rsidR="00147B28" w:rsidRPr="002C0B28">
        <w:rPr>
          <w:rFonts w:ascii="Calibri" w:hAnsi="Calibri" w:cs="Calibri"/>
          <w:sz w:val="22"/>
          <w:szCs w:val="22"/>
        </w:rPr>
        <w:br/>
      </w:r>
    </w:p>
    <w:p w14:paraId="6B22FBF9" w14:textId="4A1C4F36" w:rsidR="00642F7D" w:rsidRPr="002C0B28" w:rsidRDefault="00642F7D" w:rsidP="00642F7D">
      <w:pPr>
        <w:pStyle w:val="ListParagraph"/>
        <w:numPr>
          <w:ilvl w:val="0"/>
          <w:numId w:val="29"/>
        </w:numPr>
        <w:rPr>
          <w:rFonts w:ascii="Calibri" w:hAnsi="Calibri" w:cs="Calibri"/>
          <w:b/>
          <w:bCs/>
          <w:sz w:val="22"/>
          <w:szCs w:val="22"/>
        </w:rPr>
      </w:pPr>
      <w:r w:rsidRPr="002C0B28">
        <w:rPr>
          <w:rFonts w:ascii="Calibri" w:hAnsi="Calibri" w:cs="Calibri"/>
          <w:b/>
          <w:bCs/>
          <w:sz w:val="22"/>
          <w:szCs w:val="22"/>
        </w:rPr>
        <w:t>Supporter Journey Design &amp; Experience</w:t>
      </w:r>
    </w:p>
    <w:p w14:paraId="7D6C4C08" w14:textId="77777777" w:rsidR="00642F7D" w:rsidRPr="002C0B28" w:rsidRDefault="00642F7D" w:rsidP="00642F7D">
      <w:pPr>
        <w:pStyle w:val="ListParagraph"/>
        <w:rPr>
          <w:rFonts w:ascii="Calibri" w:hAnsi="Calibri" w:cs="Calibri"/>
          <w:sz w:val="22"/>
          <w:szCs w:val="22"/>
        </w:rPr>
      </w:pPr>
    </w:p>
    <w:p w14:paraId="2A411D34" w14:textId="77777777" w:rsidR="00ED6625" w:rsidRPr="002C0B28" w:rsidRDefault="00ED6625" w:rsidP="00642F7D">
      <w:pPr>
        <w:pStyle w:val="ListParagraph"/>
        <w:numPr>
          <w:ilvl w:val="0"/>
          <w:numId w:val="35"/>
        </w:numPr>
        <w:rPr>
          <w:rFonts w:ascii="Calibri" w:hAnsi="Calibri" w:cs="Calibri"/>
          <w:b/>
          <w:bCs/>
          <w:sz w:val="22"/>
          <w:szCs w:val="22"/>
        </w:rPr>
      </w:pPr>
      <w:r w:rsidRPr="002C0B28">
        <w:rPr>
          <w:rFonts w:ascii="Calibri" w:hAnsi="Calibri" w:cs="Calibri"/>
          <w:sz w:val="22"/>
          <w:szCs w:val="22"/>
        </w:rPr>
        <w:t>Map</w:t>
      </w:r>
      <w:r w:rsidR="00642F7D" w:rsidRPr="002C0B28">
        <w:rPr>
          <w:rFonts w:ascii="Calibri" w:hAnsi="Calibri" w:cs="Calibri"/>
          <w:sz w:val="22"/>
          <w:szCs w:val="22"/>
        </w:rPr>
        <w:t>, review and optimise end</w:t>
      </w:r>
      <w:r w:rsidR="00642F7D" w:rsidRPr="002C0B28">
        <w:rPr>
          <w:rFonts w:ascii="Calibri" w:hAnsi="Calibri" w:cs="Calibri"/>
          <w:sz w:val="22"/>
          <w:szCs w:val="22"/>
        </w:rPr>
        <w:noBreakHyphen/>
        <w:t>to</w:t>
      </w:r>
      <w:r w:rsidR="00642F7D" w:rsidRPr="002C0B28">
        <w:rPr>
          <w:rFonts w:ascii="Calibri" w:hAnsi="Calibri" w:cs="Calibri"/>
          <w:sz w:val="22"/>
          <w:szCs w:val="22"/>
        </w:rPr>
        <w:noBreakHyphen/>
        <w:t>end supporter journeys across acquisition, stewardship, development and retention activity</w:t>
      </w:r>
      <w:r w:rsidRPr="002C0B28">
        <w:rPr>
          <w:rFonts w:ascii="Calibri" w:hAnsi="Calibri" w:cs="Calibri"/>
          <w:sz w:val="22"/>
          <w:szCs w:val="22"/>
        </w:rPr>
        <w:t>.</w:t>
      </w:r>
    </w:p>
    <w:p w14:paraId="49BBC891" w14:textId="77777777" w:rsidR="00ED6625" w:rsidRPr="002C0B28" w:rsidRDefault="00642F7D" w:rsidP="00642F7D">
      <w:pPr>
        <w:pStyle w:val="ListParagraph"/>
        <w:numPr>
          <w:ilvl w:val="0"/>
          <w:numId w:val="35"/>
        </w:numPr>
        <w:rPr>
          <w:rFonts w:ascii="Calibri" w:hAnsi="Calibri" w:cs="Calibri"/>
          <w:b/>
          <w:bCs/>
          <w:sz w:val="22"/>
          <w:szCs w:val="22"/>
        </w:rPr>
      </w:pPr>
      <w:r w:rsidRPr="002C0B28">
        <w:rPr>
          <w:rFonts w:ascii="Calibri" w:hAnsi="Calibri" w:cs="Calibri"/>
          <w:sz w:val="22"/>
          <w:szCs w:val="22"/>
        </w:rPr>
        <w:t>Work collaboratively with Fundraising, Communications</w:t>
      </w:r>
      <w:r w:rsidR="00ED6625" w:rsidRPr="002C0B28">
        <w:rPr>
          <w:rFonts w:ascii="Calibri" w:hAnsi="Calibri" w:cs="Calibri"/>
          <w:sz w:val="22"/>
          <w:szCs w:val="22"/>
        </w:rPr>
        <w:t>, Brand &amp; Marketing</w:t>
      </w:r>
      <w:r w:rsidRPr="002C0B28">
        <w:rPr>
          <w:rFonts w:ascii="Calibri" w:hAnsi="Calibri" w:cs="Calibri"/>
          <w:sz w:val="22"/>
          <w:szCs w:val="22"/>
        </w:rPr>
        <w:t xml:space="preserve"> teams to deliver a joined</w:t>
      </w:r>
      <w:r w:rsidRPr="002C0B28">
        <w:rPr>
          <w:rFonts w:ascii="Calibri" w:hAnsi="Calibri" w:cs="Calibri"/>
          <w:sz w:val="22"/>
          <w:szCs w:val="22"/>
        </w:rPr>
        <w:noBreakHyphen/>
        <w:t>up, personalised and consistent supporter experience</w:t>
      </w:r>
      <w:r w:rsidR="00ED6625" w:rsidRPr="002C0B28">
        <w:rPr>
          <w:rFonts w:ascii="Calibri" w:hAnsi="Calibri" w:cs="Calibri"/>
          <w:sz w:val="22"/>
          <w:szCs w:val="22"/>
        </w:rPr>
        <w:t>.</w:t>
      </w:r>
    </w:p>
    <w:p w14:paraId="508A08AA" w14:textId="3350339C" w:rsidR="00642F7D" w:rsidRPr="002C0B28" w:rsidRDefault="00642F7D" w:rsidP="00642F7D">
      <w:pPr>
        <w:pStyle w:val="ListParagraph"/>
        <w:numPr>
          <w:ilvl w:val="0"/>
          <w:numId w:val="35"/>
        </w:numPr>
        <w:rPr>
          <w:rFonts w:ascii="Calibri" w:hAnsi="Calibri" w:cs="Calibri"/>
          <w:b/>
          <w:bCs/>
          <w:sz w:val="22"/>
          <w:szCs w:val="22"/>
        </w:rPr>
      </w:pPr>
      <w:r w:rsidRPr="002C0B28">
        <w:rPr>
          <w:rFonts w:ascii="Calibri" w:hAnsi="Calibri" w:cs="Calibri"/>
          <w:sz w:val="22"/>
          <w:szCs w:val="22"/>
        </w:rPr>
        <w:lastRenderedPageBreak/>
        <w:t>Use insight, feedback and data to test, learn and improve supporter engagement approaches</w:t>
      </w:r>
      <w:r w:rsidR="00CE6DC5" w:rsidRPr="002C0B28">
        <w:rPr>
          <w:rFonts w:ascii="Calibri" w:hAnsi="Calibri" w:cs="Calibri"/>
          <w:sz w:val="22"/>
          <w:szCs w:val="22"/>
        </w:rPr>
        <w:t>.</w:t>
      </w:r>
    </w:p>
    <w:p w14:paraId="1FCAE744" w14:textId="77777777" w:rsidR="00CE6DC5" w:rsidRPr="002C0B28" w:rsidRDefault="00CE6DC5" w:rsidP="00CE6DC5">
      <w:pPr>
        <w:pStyle w:val="ListParagraph"/>
        <w:spacing w:line="240" w:lineRule="auto"/>
        <w:rPr>
          <w:rFonts w:ascii="Calibri" w:hAnsi="Calibri" w:cs="Calibri"/>
          <w:b/>
          <w:bCs/>
          <w:sz w:val="22"/>
          <w:szCs w:val="22"/>
        </w:rPr>
      </w:pPr>
    </w:p>
    <w:p w14:paraId="0A757EBD" w14:textId="039837A7" w:rsidR="00CE6DC5" w:rsidRPr="002C0B28" w:rsidRDefault="00CE6DC5" w:rsidP="00CE6DC5">
      <w:pPr>
        <w:pStyle w:val="ListParagraph"/>
        <w:numPr>
          <w:ilvl w:val="0"/>
          <w:numId w:val="29"/>
        </w:numPr>
        <w:spacing w:line="240" w:lineRule="auto"/>
        <w:rPr>
          <w:rFonts w:ascii="Calibri" w:hAnsi="Calibri" w:cs="Calibri"/>
          <w:b/>
          <w:bCs/>
          <w:sz w:val="22"/>
          <w:szCs w:val="22"/>
        </w:rPr>
      </w:pPr>
      <w:r w:rsidRPr="002C0B28">
        <w:rPr>
          <w:rFonts w:ascii="Calibri" w:hAnsi="Calibri" w:cs="Calibri"/>
          <w:b/>
          <w:bCs/>
          <w:sz w:val="22"/>
          <w:szCs w:val="22"/>
        </w:rPr>
        <w:t xml:space="preserve">Values, Compliance &amp; Professional Standards </w:t>
      </w:r>
    </w:p>
    <w:p w14:paraId="2DA1278D" w14:textId="77777777" w:rsidR="005A728F" w:rsidRPr="002C0B28" w:rsidRDefault="005A728F" w:rsidP="005A728F">
      <w:pPr>
        <w:pStyle w:val="ListParagraph"/>
        <w:spacing w:line="240" w:lineRule="auto"/>
        <w:rPr>
          <w:rFonts w:ascii="Calibri" w:hAnsi="Calibri" w:cs="Calibri"/>
          <w:b/>
          <w:bCs/>
          <w:sz w:val="22"/>
          <w:szCs w:val="22"/>
        </w:rPr>
      </w:pPr>
    </w:p>
    <w:p w14:paraId="47EF3E3C" w14:textId="77777777" w:rsidR="005A728F" w:rsidRPr="002C0B28" w:rsidRDefault="00CE6DC5" w:rsidP="005A728F">
      <w:pPr>
        <w:pStyle w:val="ListParagraph"/>
        <w:numPr>
          <w:ilvl w:val="0"/>
          <w:numId w:val="39"/>
        </w:numPr>
        <w:spacing w:after="0" w:line="240" w:lineRule="auto"/>
        <w:rPr>
          <w:rFonts w:ascii="Calibri" w:hAnsi="Calibri" w:cs="Calibri"/>
          <w:sz w:val="22"/>
          <w:szCs w:val="22"/>
        </w:rPr>
      </w:pPr>
      <w:r w:rsidRPr="002C0B28">
        <w:rPr>
          <w:rFonts w:ascii="Calibri" w:hAnsi="Calibri" w:cs="Calibri"/>
          <w:sz w:val="22"/>
          <w:szCs w:val="22"/>
        </w:rPr>
        <w:t>Represent Cancer Fund for Children professionally at events, meetings and sector forums as required.</w:t>
      </w:r>
    </w:p>
    <w:p w14:paraId="4F46502C" w14:textId="77777777" w:rsidR="005A728F" w:rsidRPr="002C0B28" w:rsidRDefault="00CE6DC5" w:rsidP="005A728F">
      <w:pPr>
        <w:pStyle w:val="ListParagraph"/>
        <w:numPr>
          <w:ilvl w:val="0"/>
          <w:numId w:val="39"/>
        </w:numPr>
        <w:spacing w:after="0" w:line="240" w:lineRule="auto"/>
        <w:rPr>
          <w:rFonts w:ascii="Calibri" w:hAnsi="Calibri" w:cs="Calibri"/>
          <w:sz w:val="22"/>
          <w:szCs w:val="22"/>
        </w:rPr>
      </w:pPr>
      <w:r w:rsidRPr="002C0B28">
        <w:rPr>
          <w:rFonts w:ascii="Calibri" w:hAnsi="Calibri" w:cs="Calibri"/>
          <w:sz w:val="22"/>
          <w:szCs w:val="22"/>
        </w:rPr>
        <w:t>Work collaboratively across teams and participate actively in organisational meetings, planning and development initiatives.</w:t>
      </w:r>
    </w:p>
    <w:p w14:paraId="367B0A4F" w14:textId="77777777" w:rsidR="005A728F" w:rsidRPr="002C0B28" w:rsidRDefault="00CE6DC5" w:rsidP="005A728F">
      <w:pPr>
        <w:pStyle w:val="ListParagraph"/>
        <w:numPr>
          <w:ilvl w:val="0"/>
          <w:numId w:val="39"/>
        </w:numPr>
        <w:spacing w:after="0" w:line="240" w:lineRule="auto"/>
        <w:rPr>
          <w:rFonts w:ascii="Calibri" w:hAnsi="Calibri" w:cs="Calibri"/>
          <w:sz w:val="22"/>
          <w:szCs w:val="22"/>
        </w:rPr>
      </w:pPr>
      <w:r w:rsidRPr="002C0B28">
        <w:rPr>
          <w:rFonts w:ascii="Calibri" w:hAnsi="Calibri" w:cs="Calibri"/>
          <w:sz w:val="22"/>
          <w:szCs w:val="22"/>
        </w:rPr>
        <w:t>Adhere to all organisational policies, procedures and regulatory requirements.</w:t>
      </w:r>
    </w:p>
    <w:p w14:paraId="1D8A6FD8" w14:textId="42F119E4" w:rsidR="00CE6DC5" w:rsidRPr="002C0B28" w:rsidRDefault="00CE6DC5" w:rsidP="005A728F">
      <w:pPr>
        <w:pStyle w:val="ListParagraph"/>
        <w:numPr>
          <w:ilvl w:val="0"/>
          <w:numId w:val="39"/>
        </w:numPr>
        <w:spacing w:after="0" w:line="240" w:lineRule="auto"/>
        <w:rPr>
          <w:rFonts w:ascii="Calibri" w:hAnsi="Calibri" w:cs="Calibri"/>
          <w:sz w:val="22"/>
          <w:szCs w:val="22"/>
        </w:rPr>
      </w:pPr>
      <w:r w:rsidRPr="002C0B28">
        <w:rPr>
          <w:rFonts w:ascii="Calibri" w:hAnsi="Calibri" w:cs="Calibri"/>
          <w:sz w:val="22"/>
          <w:szCs w:val="22"/>
        </w:rPr>
        <w:t xml:space="preserve">Undertake any other reasonable duties in line with the seniority of the role. </w:t>
      </w:r>
    </w:p>
    <w:p w14:paraId="61E10EA7" w14:textId="2D6E1D62" w:rsidR="00CE6DC5" w:rsidRDefault="00CE6DC5" w:rsidP="00CE6DC5">
      <w:pPr>
        <w:pStyle w:val="ListParagraph"/>
        <w:rPr>
          <w:rFonts w:ascii="Calibri" w:hAnsi="Calibri" w:cs="Calibri"/>
          <w:b/>
          <w:bCs/>
          <w:sz w:val="22"/>
          <w:szCs w:val="22"/>
        </w:rPr>
      </w:pPr>
    </w:p>
    <w:p w14:paraId="14CA0667" w14:textId="77777777" w:rsidR="00544FDA" w:rsidRDefault="00544FDA" w:rsidP="002C0B28">
      <w:pPr>
        <w:spacing w:line="240" w:lineRule="auto"/>
        <w:rPr>
          <w:rFonts w:ascii="Calibri" w:hAnsi="Calibri" w:cs="Calibri"/>
          <w:b/>
          <w:bCs/>
          <w:sz w:val="22"/>
          <w:szCs w:val="22"/>
        </w:rPr>
      </w:pPr>
    </w:p>
    <w:p w14:paraId="6DC5901F" w14:textId="0F60550D" w:rsidR="002C0B28" w:rsidRPr="00685E01" w:rsidRDefault="002C0B28" w:rsidP="002C0B28">
      <w:pPr>
        <w:spacing w:line="240" w:lineRule="auto"/>
        <w:rPr>
          <w:rFonts w:ascii="Calibri" w:hAnsi="Calibri" w:cs="Calibri"/>
          <w:b/>
          <w:bCs/>
          <w:sz w:val="22"/>
          <w:szCs w:val="22"/>
          <w:lang w:val="fr-FR"/>
        </w:rPr>
      </w:pPr>
      <w:r w:rsidRPr="00685E01">
        <w:rPr>
          <w:rFonts w:ascii="Calibri" w:hAnsi="Calibri" w:cs="Calibri"/>
          <w:b/>
          <w:bCs/>
          <w:sz w:val="22"/>
          <w:szCs w:val="22"/>
          <w:lang w:val="fr-FR"/>
        </w:rPr>
        <w:t xml:space="preserve">Person </w:t>
      </w:r>
      <w:proofErr w:type="spellStart"/>
      <w:r w:rsidR="005B3571" w:rsidRPr="00685E01">
        <w:rPr>
          <w:rFonts w:ascii="Calibri" w:hAnsi="Calibri" w:cs="Calibri"/>
          <w:b/>
          <w:bCs/>
          <w:sz w:val="22"/>
          <w:szCs w:val="22"/>
          <w:lang w:val="fr-FR"/>
        </w:rPr>
        <w:t>Sp</w:t>
      </w:r>
      <w:r w:rsidR="005B3571">
        <w:rPr>
          <w:rFonts w:ascii="Calibri" w:hAnsi="Calibri" w:cs="Calibri"/>
          <w:b/>
          <w:bCs/>
          <w:sz w:val="22"/>
          <w:szCs w:val="22"/>
          <w:lang w:val="fr-FR"/>
        </w:rPr>
        <w:t>e</w:t>
      </w:r>
      <w:r w:rsidR="005B3571" w:rsidRPr="00685E01">
        <w:rPr>
          <w:rFonts w:ascii="Calibri" w:hAnsi="Calibri" w:cs="Calibri"/>
          <w:b/>
          <w:bCs/>
          <w:sz w:val="22"/>
          <w:szCs w:val="22"/>
          <w:lang w:val="fr-FR"/>
        </w:rPr>
        <w:t>cification</w:t>
      </w:r>
      <w:proofErr w:type="spellEnd"/>
    </w:p>
    <w:p w14:paraId="4F36D4CB" w14:textId="77777777" w:rsidR="002C0B28" w:rsidRPr="00685E01" w:rsidRDefault="002C0B28" w:rsidP="002C0B28">
      <w:pPr>
        <w:spacing w:line="240" w:lineRule="auto"/>
        <w:rPr>
          <w:rFonts w:ascii="Calibri" w:hAnsi="Calibri" w:cs="Calibri"/>
          <w:b/>
          <w:bCs/>
          <w:sz w:val="22"/>
          <w:szCs w:val="22"/>
          <w:lang w:val="fr-FR"/>
        </w:rPr>
      </w:pPr>
      <w:r w:rsidRPr="00685E01">
        <w:rPr>
          <w:rFonts w:ascii="Calibri" w:hAnsi="Calibri" w:cs="Calibri"/>
          <w:b/>
          <w:bCs/>
          <w:sz w:val="22"/>
          <w:szCs w:val="22"/>
          <w:lang w:val="fr-FR"/>
        </w:rPr>
        <w:t>Essential</w:t>
      </w:r>
    </w:p>
    <w:p w14:paraId="058E605E" w14:textId="77777777" w:rsidR="002C0B28" w:rsidRPr="00685E01" w:rsidRDefault="002C0B28" w:rsidP="002C0B28">
      <w:pPr>
        <w:spacing w:line="240" w:lineRule="auto"/>
        <w:rPr>
          <w:rFonts w:ascii="Calibri" w:hAnsi="Calibri" w:cs="Calibri"/>
          <w:sz w:val="22"/>
          <w:szCs w:val="22"/>
          <w:lang w:val="fr-FR"/>
        </w:rPr>
      </w:pPr>
      <w:r w:rsidRPr="00685E01">
        <w:rPr>
          <w:rFonts w:ascii="Calibri" w:hAnsi="Calibri" w:cs="Calibri"/>
          <w:b/>
          <w:bCs/>
          <w:sz w:val="22"/>
          <w:szCs w:val="22"/>
          <w:lang w:val="fr-FR"/>
        </w:rPr>
        <w:t>Qualifications &amp; Experience</w:t>
      </w:r>
    </w:p>
    <w:p w14:paraId="0E2DC558" w14:textId="77777777" w:rsidR="00BF0068" w:rsidRPr="00685E01" w:rsidRDefault="00BF0068" w:rsidP="00BF0068">
      <w:pPr>
        <w:rPr>
          <w:rFonts w:ascii="Calibri" w:hAnsi="Calibri" w:cs="Calibri"/>
          <w:sz w:val="22"/>
          <w:szCs w:val="22"/>
          <w:lang w:val="fr-FR"/>
        </w:rPr>
      </w:pPr>
      <w:r w:rsidRPr="00685E01">
        <w:rPr>
          <w:rFonts w:ascii="Calibri" w:hAnsi="Calibri" w:cs="Calibri"/>
          <w:b/>
          <w:bCs/>
          <w:sz w:val="22"/>
          <w:szCs w:val="22"/>
          <w:lang w:val="fr-FR"/>
        </w:rPr>
        <w:t>Essential</w:t>
      </w:r>
    </w:p>
    <w:p w14:paraId="0CF884DB" w14:textId="77777777" w:rsidR="00BF0068" w:rsidRPr="00E4403C" w:rsidRDefault="00BF0068" w:rsidP="00BF0068">
      <w:pPr>
        <w:numPr>
          <w:ilvl w:val="0"/>
          <w:numId w:val="40"/>
        </w:numPr>
        <w:rPr>
          <w:rFonts w:ascii="Calibri" w:hAnsi="Calibri" w:cs="Calibri"/>
          <w:sz w:val="22"/>
          <w:szCs w:val="22"/>
        </w:rPr>
      </w:pPr>
      <w:r w:rsidRPr="00E4403C">
        <w:rPr>
          <w:rFonts w:ascii="Calibri" w:hAnsi="Calibri" w:cs="Calibri"/>
          <w:sz w:val="22"/>
          <w:szCs w:val="22"/>
        </w:rPr>
        <w:t>Third level qualification in data, business, marketing, fundraising or a related discipline</w:t>
      </w:r>
    </w:p>
    <w:p w14:paraId="50DD7B94" w14:textId="0F0C3018" w:rsidR="00BF0068" w:rsidRPr="00780FE0" w:rsidRDefault="00BF0068" w:rsidP="00780FE0">
      <w:pPr>
        <w:numPr>
          <w:ilvl w:val="0"/>
          <w:numId w:val="40"/>
        </w:numPr>
        <w:rPr>
          <w:rFonts w:ascii="Calibri" w:hAnsi="Calibri" w:cs="Calibri"/>
          <w:sz w:val="22"/>
          <w:szCs w:val="22"/>
        </w:rPr>
      </w:pPr>
      <w:r w:rsidRPr="00E4403C">
        <w:rPr>
          <w:rFonts w:ascii="Calibri" w:hAnsi="Calibri" w:cs="Calibri"/>
          <w:sz w:val="22"/>
          <w:szCs w:val="22"/>
        </w:rPr>
        <w:t xml:space="preserve">Minimum three years’ experience in a </w:t>
      </w:r>
      <w:r w:rsidR="00065210">
        <w:rPr>
          <w:rFonts w:ascii="Calibri" w:hAnsi="Calibri" w:cs="Calibri"/>
          <w:sz w:val="22"/>
          <w:szCs w:val="22"/>
        </w:rPr>
        <w:t>marketing</w:t>
      </w:r>
      <w:r w:rsidR="0016552C">
        <w:rPr>
          <w:rFonts w:ascii="Calibri" w:hAnsi="Calibri" w:cs="Calibri"/>
          <w:sz w:val="22"/>
          <w:szCs w:val="22"/>
        </w:rPr>
        <w:t xml:space="preserve">/ Individual Giving/ Supporter Care/ </w:t>
      </w:r>
      <w:r w:rsidRPr="00E4403C">
        <w:rPr>
          <w:rFonts w:ascii="Calibri" w:hAnsi="Calibri" w:cs="Calibri"/>
          <w:sz w:val="22"/>
          <w:szCs w:val="22"/>
        </w:rPr>
        <w:t>fundraising operations role</w:t>
      </w:r>
    </w:p>
    <w:p w14:paraId="5BDAB70E" w14:textId="77777777" w:rsidR="00BF0068" w:rsidRPr="00E4403C" w:rsidRDefault="00BF0068" w:rsidP="00BF0068">
      <w:pPr>
        <w:rPr>
          <w:rFonts w:ascii="Calibri" w:hAnsi="Calibri" w:cs="Calibri"/>
          <w:b/>
          <w:bCs/>
          <w:sz w:val="22"/>
          <w:szCs w:val="22"/>
        </w:rPr>
      </w:pPr>
      <w:r w:rsidRPr="00E4403C">
        <w:rPr>
          <w:rFonts w:ascii="Calibri" w:hAnsi="Calibri" w:cs="Calibri"/>
          <w:b/>
          <w:bCs/>
          <w:sz w:val="22"/>
          <w:szCs w:val="22"/>
        </w:rPr>
        <w:t>Experience &amp; Knowledge</w:t>
      </w:r>
    </w:p>
    <w:p w14:paraId="70AD6934" w14:textId="77777777" w:rsidR="00BF0068" w:rsidRPr="00E4403C" w:rsidRDefault="00BF0068" w:rsidP="00BF0068">
      <w:pPr>
        <w:rPr>
          <w:rFonts w:ascii="Calibri" w:hAnsi="Calibri" w:cs="Calibri"/>
          <w:sz w:val="22"/>
          <w:szCs w:val="22"/>
        </w:rPr>
      </w:pPr>
      <w:r w:rsidRPr="00E4403C">
        <w:rPr>
          <w:rFonts w:ascii="Calibri" w:hAnsi="Calibri" w:cs="Calibri"/>
          <w:b/>
          <w:bCs/>
          <w:sz w:val="22"/>
          <w:szCs w:val="22"/>
        </w:rPr>
        <w:t>Essential</w:t>
      </w:r>
    </w:p>
    <w:p w14:paraId="6CD04B10" w14:textId="77777777" w:rsidR="00EE6971" w:rsidRPr="00EE6971" w:rsidRDefault="00EE6971" w:rsidP="00EE6971">
      <w:pPr>
        <w:spacing w:after="0" w:line="240" w:lineRule="auto"/>
        <w:rPr>
          <w:rFonts w:ascii="Calibri" w:hAnsi="Calibri" w:cs="Calibri"/>
          <w:sz w:val="22"/>
          <w:szCs w:val="22"/>
        </w:rPr>
      </w:pPr>
    </w:p>
    <w:p w14:paraId="54040BE8" w14:textId="7ACA8C08" w:rsidR="009B440E" w:rsidRPr="003F3D6B" w:rsidRDefault="00EE6971" w:rsidP="003F3D6B">
      <w:pPr>
        <w:numPr>
          <w:ilvl w:val="0"/>
          <w:numId w:val="43"/>
        </w:numPr>
        <w:spacing w:after="0" w:line="240" w:lineRule="auto"/>
        <w:rPr>
          <w:rFonts w:ascii="Calibri" w:hAnsi="Calibri" w:cs="Calibri"/>
          <w:sz w:val="22"/>
          <w:szCs w:val="22"/>
        </w:rPr>
      </w:pPr>
      <w:r w:rsidRPr="00EE6971">
        <w:rPr>
          <w:rFonts w:ascii="Calibri" w:hAnsi="Calibri" w:cs="Calibri"/>
          <w:sz w:val="22"/>
          <w:szCs w:val="22"/>
        </w:rPr>
        <w:t xml:space="preserve">Experience or knowledge of managing integrated direct marketing acquisition and retention campaigns across a range of media channels including Direct Mail. </w:t>
      </w:r>
      <w:r w:rsidRPr="003F3D6B">
        <w:rPr>
          <w:rFonts w:ascii="Calibri" w:hAnsi="Calibri" w:cs="Calibri"/>
          <w:sz w:val="22"/>
          <w:szCs w:val="22"/>
        </w:rPr>
        <w:t xml:space="preserve"> </w:t>
      </w:r>
    </w:p>
    <w:p w14:paraId="52C772BF" w14:textId="77777777" w:rsidR="009B440E" w:rsidRDefault="00EE6971" w:rsidP="009B440E">
      <w:pPr>
        <w:numPr>
          <w:ilvl w:val="0"/>
          <w:numId w:val="43"/>
        </w:numPr>
        <w:spacing w:after="0" w:line="240" w:lineRule="auto"/>
        <w:rPr>
          <w:rFonts w:ascii="Calibri" w:hAnsi="Calibri" w:cs="Calibri"/>
          <w:sz w:val="22"/>
          <w:szCs w:val="22"/>
        </w:rPr>
      </w:pPr>
      <w:r w:rsidRPr="009B440E">
        <w:rPr>
          <w:rFonts w:ascii="Calibri" w:hAnsi="Calibri" w:cs="Calibri"/>
          <w:sz w:val="22"/>
          <w:szCs w:val="22"/>
        </w:rPr>
        <w:t xml:space="preserve">Strong planning and project management skills with excellent attention to detail. </w:t>
      </w:r>
    </w:p>
    <w:p w14:paraId="5D7D1227" w14:textId="6A129C24" w:rsidR="009B440E" w:rsidRDefault="00EE6971" w:rsidP="009B440E">
      <w:pPr>
        <w:numPr>
          <w:ilvl w:val="0"/>
          <w:numId w:val="43"/>
        </w:numPr>
        <w:spacing w:after="0" w:line="240" w:lineRule="auto"/>
        <w:rPr>
          <w:rFonts w:ascii="Calibri" w:hAnsi="Calibri" w:cs="Calibri"/>
          <w:sz w:val="22"/>
          <w:szCs w:val="22"/>
        </w:rPr>
      </w:pPr>
      <w:r w:rsidRPr="009B440E">
        <w:rPr>
          <w:rFonts w:ascii="Calibri" w:hAnsi="Calibri" w:cs="Calibri"/>
          <w:sz w:val="22"/>
          <w:szCs w:val="22"/>
        </w:rPr>
        <w:t xml:space="preserve">Strong analytical skills with experience of budget management and accurate reporting. </w:t>
      </w:r>
    </w:p>
    <w:p w14:paraId="3052B932" w14:textId="77777777" w:rsidR="009B440E" w:rsidRDefault="00EE6971" w:rsidP="009B440E">
      <w:pPr>
        <w:numPr>
          <w:ilvl w:val="0"/>
          <w:numId w:val="43"/>
        </w:numPr>
        <w:spacing w:after="0" w:line="240" w:lineRule="auto"/>
        <w:rPr>
          <w:rFonts w:ascii="Calibri" w:hAnsi="Calibri" w:cs="Calibri"/>
          <w:sz w:val="22"/>
          <w:szCs w:val="22"/>
        </w:rPr>
      </w:pPr>
      <w:r w:rsidRPr="009B440E">
        <w:rPr>
          <w:rFonts w:ascii="Calibri" w:hAnsi="Calibri" w:cs="Calibri"/>
          <w:sz w:val="22"/>
          <w:szCs w:val="22"/>
        </w:rPr>
        <w:t xml:space="preserve">Excellent creative development skills including experience of writing or giving feedback on fundraising copy. </w:t>
      </w:r>
    </w:p>
    <w:p w14:paraId="4FEF7B26" w14:textId="2A985071" w:rsidR="00EE6971" w:rsidRPr="009B440E" w:rsidRDefault="00EE6971" w:rsidP="009B440E">
      <w:pPr>
        <w:numPr>
          <w:ilvl w:val="0"/>
          <w:numId w:val="43"/>
        </w:numPr>
        <w:spacing w:after="0" w:line="240" w:lineRule="auto"/>
        <w:rPr>
          <w:rFonts w:ascii="Calibri" w:hAnsi="Calibri" w:cs="Calibri"/>
          <w:sz w:val="22"/>
          <w:szCs w:val="22"/>
        </w:rPr>
      </w:pPr>
      <w:r w:rsidRPr="009B440E">
        <w:rPr>
          <w:rFonts w:ascii="Calibri" w:hAnsi="Calibri" w:cs="Calibri"/>
          <w:sz w:val="22"/>
          <w:szCs w:val="22"/>
        </w:rPr>
        <w:t xml:space="preserve">Excellent relationship management skills and ability to communicate in all forms (written, verbal, negotiation, presentation skills etc.) </w:t>
      </w:r>
    </w:p>
    <w:p w14:paraId="31542F08" w14:textId="77777777" w:rsidR="00EE6971" w:rsidRPr="00EE6971" w:rsidRDefault="00EE6971" w:rsidP="00EE6971">
      <w:pPr>
        <w:numPr>
          <w:ilvl w:val="0"/>
          <w:numId w:val="43"/>
        </w:numPr>
        <w:spacing w:after="0" w:line="240" w:lineRule="auto"/>
        <w:rPr>
          <w:rFonts w:ascii="Calibri" w:hAnsi="Calibri" w:cs="Calibri"/>
          <w:sz w:val="22"/>
          <w:szCs w:val="22"/>
        </w:rPr>
      </w:pPr>
      <w:r w:rsidRPr="00EE6971">
        <w:rPr>
          <w:rFonts w:ascii="Calibri" w:hAnsi="Calibri" w:cs="Calibri"/>
          <w:sz w:val="22"/>
          <w:szCs w:val="22"/>
        </w:rPr>
        <w:t xml:space="preserve">Demonstrable success in leadership, managing teams and performance management. </w:t>
      </w:r>
    </w:p>
    <w:p w14:paraId="059D11AA" w14:textId="77777777" w:rsidR="00EE6971" w:rsidRPr="00EE6971" w:rsidRDefault="00EE6971" w:rsidP="00EE6971">
      <w:pPr>
        <w:numPr>
          <w:ilvl w:val="0"/>
          <w:numId w:val="43"/>
        </w:numPr>
        <w:spacing w:after="0" w:line="240" w:lineRule="auto"/>
        <w:rPr>
          <w:rFonts w:ascii="Calibri" w:hAnsi="Calibri" w:cs="Calibri"/>
          <w:sz w:val="22"/>
          <w:szCs w:val="22"/>
        </w:rPr>
      </w:pPr>
      <w:r w:rsidRPr="00EE6971">
        <w:rPr>
          <w:rFonts w:ascii="Calibri" w:hAnsi="Calibri" w:cs="Calibri"/>
          <w:sz w:val="22"/>
          <w:szCs w:val="22"/>
        </w:rPr>
        <w:t xml:space="preserve">Proven track record in working with others to devise and implement plans. </w:t>
      </w:r>
    </w:p>
    <w:p w14:paraId="75BB4C5E" w14:textId="77777777" w:rsidR="00EE6971" w:rsidRPr="00EE6971" w:rsidRDefault="00EE6971" w:rsidP="00EE6971">
      <w:pPr>
        <w:numPr>
          <w:ilvl w:val="0"/>
          <w:numId w:val="43"/>
        </w:numPr>
        <w:spacing w:after="0" w:line="240" w:lineRule="auto"/>
        <w:rPr>
          <w:rFonts w:ascii="Calibri" w:hAnsi="Calibri" w:cs="Calibri"/>
          <w:sz w:val="22"/>
          <w:szCs w:val="22"/>
        </w:rPr>
      </w:pPr>
      <w:r w:rsidRPr="00EE6971">
        <w:rPr>
          <w:rFonts w:ascii="Calibri" w:hAnsi="Calibri" w:cs="Calibri"/>
          <w:sz w:val="22"/>
          <w:szCs w:val="22"/>
        </w:rPr>
        <w:t xml:space="preserve">Experience in the preparation, monitoring and interpretation of budgetary information. </w:t>
      </w:r>
    </w:p>
    <w:p w14:paraId="2D6DB965" w14:textId="77777777" w:rsidR="00EE6971" w:rsidRPr="00EE6971" w:rsidRDefault="00EE6971" w:rsidP="00EE6971">
      <w:pPr>
        <w:numPr>
          <w:ilvl w:val="0"/>
          <w:numId w:val="43"/>
        </w:numPr>
        <w:spacing w:after="0" w:line="240" w:lineRule="auto"/>
        <w:rPr>
          <w:rFonts w:ascii="Calibri" w:hAnsi="Calibri" w:cs="Calibri"/>
          <w:sz w:val="22"/>
          <w:szCs w:val="22"/>
        </w:rPr>
      </w:pPr>
      <w:r w:rsidRPr="00EE6971">
        <w:rPr>
          <w:rFonts w:ascii="Calibri" w:hAnsi="Calibri" w:cs="Calibri"/>
          <w:sz w:val="22"/>
          <w:szCs w:val="22"/>
        </w:rPr>
        <w:t xml:space="preserve">Demonstrate an awareness of the legislation and regulatory standards as they apply to fundraising in NI and ROI. </w:t>
      </w:r>
    </w:p>
    <w:p w14:paraId="77C65E51" w14:textId="68F8A4EE" w:rsidR="000A444A" w:rsidRPr="003F3D6B" w:rsidRDefault="000A444A" w:rsidP="003F3D6B">
      <w:pPr>
        <w:numPr>
          <w:ilvl w:val="0"/>
          <w:numId w:val="43"/>
        </w:numPr>
        <w:spacing w:after="0" w:line="240" w:lineRule="auto"/>
        <w:rPr>
          <w:rFonts w:ascii="Calibri" w:hAnsi="Calibri" w:cs="Calibri"/>
          <w:sz w:val="22"/>
          <w:szCs w:val="22"/>
        </w:rPr>
      </w:pPr>
      <w:r w:rsidRPr="003F3D6B">
        <w:rPr>
          <w:rFonts w:ascii="Calibri" w:hAnsi="Calibri" w:cs="Calibri"/>
          <w:sz w:val="22"/>
          <w:szCs w:val="22"/>
        </w:rPr>
        <w:t>Significant, demonstrable experience of at least 3 years in a senior fundraising operations, supporter care, CRM, insight or data</w:t>
      </w:r>
      <w:r w:rsidRPr="003F3D6B">
        <w:rPr>
          <w:rFonts w:ascii="Calibri" w:hAnsi="Calibri" w:cs="Calibri"/>
          <w:sz w:val="22"/>
          <w:szCs w:val="22"/>
        </w:rPr>
        <w:noBreakHyphen/>
        <w:t>led role within the charity or supporter</w:t>
      </w:r>
      <w:r w:rsidRPr="003F3D6B">
        <w:rPr>
          <w:rFonts w:ascii="Calibri" w:hAnsi="Calibri" w:cs="Calibri"/>
          <w:sz w:val="22"/>
          <w:szCs w:val="22"/>
        </w:rPr>
        <w:noBreakHyphen/>
        <w:t>focused sector.</w:t>
      </w:r>
    </w:p>
    <w:p w14:paraId="101D5086" w14:textId="77777777"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Proven experience leading and developing teams, including line management responsibility, performance management and fostering a positive, high</w:t>
      </w:r>
      <w:r w:rsidRPr="000A444A">
        <w:rPr>
          <w:rFonts w:ascii="Calibri" w:hAnsi="Calibri" w:cs="Calibri"/>
          <w:sz w:val="22"/>
          <w:szCs w:val="22"/>
        </w:rPr>
        <w:noBreakHyphen/>
        <w:t>performing culture.</w:t>
      </w:r>
    </w:p>
    <w:p w14:paraId="4FA6EB56" w14:textId="2C5F6D9B"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 xml:space="preserve">Substantial experience </w:t>
      </w:r>
      <w:r>
        <w:rPr>
          <w:rFonts w:ascii="Calibri" w:hAnsi="Calibri" w:cs="Calibri"/>
          <w:sz w:val="22"/>
          <w:szCs w:val="22"/>
        </w:rPr>
        <w:t>of</w:t>
      </w:r>
      <w:r w:rsidRPr="000A444A">
        <w:rPr>
          <w:rFonts w:ascii="Calibri" w:hAnsi="Calibri" w:cs="Calibri"/>
          <w:sz w:val="22"/>
          <w:szCs w:val="22"/>
        </w:rPr>
        <w:t xml:space="preserve"> a CRM or supporter database, including system governance, configuration, development, data standards and user support.</w:t>
      </w:r>
    </w:p>
    <w:p w14:paraId="519F2718" w14:textId="77777777"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Strong working knowledge of fundraising data management, segmentation, selections and campaign tracking, with the ability to support income growth and improved ROI.</w:t>
      </w:r>
    </w:p>
    <w:p w14:paraId="1296E84B" w14:textId="77777777"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lastRenderedPageBreak/>
        <w:t>In</w:t>
      </w:r>
      <w:r w:rsidRPr="000A444A">
        <w:rPr>
          <w:rFonts w:ascii="Calibri" w:hAnsi="Calibri" w:cs="Calibri"/>
          <w:sz w:val="22"/>
          <w:szCs w:val="22"/>
        </w:rPr>
        <w:noBreakHyphen/>
        <w:t>depth understanding of GDPR, PECR and data protection responsibilities within fundraising and supporter care, including consent management, preferences and compliance processes.</w:t>
      </w:r>
    </w:p>
    <w:p w14:paraId="1B025A16" w14:textId="3E653EEC"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Track record of delivering excellent supporter or customer experience across multiple touchpoints, ensuring accuracy, empathy and responsivenes</w:t>
      </w:r>
      <w:r>
        <w:rPr>
          <w:rFonts w:ascii="Calibri" w:hAnsi="Calibri" w:cs="Calibri"/>
          <w:sz w:val="22"/>
          <w:szCs w:val="22"/>
        </w:rPr>
        <w:t>s and effectively managing complaints</w:t>
      </w:r>
      <w:r w:rsidRPr="000A444A">
        <w:rPr>
          <w:rFonts w:ascii="Calibri" w:hAnsi="Calibri" w:cs="Calibri"/>
          <w:sz w:val="22"/>
          <w:szCs w:val="22"/>
        </w:rPr>
        <w:t>.</w:t>
      </w:r>
    </w:p>
    <w:p w14:paraId="4446CBB1" w14:textId="77777777"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Experience working cross</w:t>
      </w:r>
      <w:r w:rsidRPr="000A444A">
        <w:rPr>
          <w:rFonts w:ascii="Calibri" w:hAnsi="Calibri" w:cs="Calibri"/>
          <w:sz w:val="22"/>
          <w:szCs w:val="22"/>
        </w:rPr>
        <w:noBreakHyphen/>
        <w:t>departmentally with fundraising, communications, finance and IT colleagues to deliver integrated and efficient operations.</w:t>
      </w:r>
    </w:p>
    <w:p w14:paraId="6B012D00" w14:textId="77777777"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Strong project management skills, with experience leading system improvements, process change or service development initiatives.</w:t>
      </w:r>
    </w:p>
    <w:p w14:paraId="272841D4" w14:textId="45C9FD18" w:rsidR="000A444A" w:rsidRPr="000A444A" w:rsidRDefault="000A444A" w:rsidP="000A444A">
      <w:pPr>
        <w:spacing w:after="0" w:line="240" w:lineRule="auto"/>
        <w:ind w:left="714"/>
        <w:rPr>
          <w:rFonts w:ascii="Calibri" w:hAnsi="Calibri" w:cs="Calibri"/>
          <w:sz w:val="22"/>
          <w:szCs w:val="22"/>
        </w:rPr>
      </w:pPr>
    </w:p>
    <w:p w14:paraId="4E7219FD" w14:textId="77777777" w:rsidR="000A444A" w:rsidRDefault="000A444A" w:rsidP="000A444A">
      <w:pPr>
        <w:spacing w:after="0" w:line="240" w:lineRule="auto"/>
        <w:rPr>
          <w:rFonts w:ascii="Calibri" w:hAnsi="Calibri" w:cs="Calibri"/>
          <w:b/>
          <w:bCs/>
          <w:sz w:val="22"/>
          <w:szCs w:val="22"/>
        </w:rPr>
      </w:pPr>
      <w:r w:rsidRPr="000A444A">
        <w:rPr>
          <w:rFonts w:ascii="Calibri" w:hAnsi="Calibri" w:cs="Calibri"/>
          <w:b/>
          <w:bCs/>
          <w:sz w:val="22"/>
          <w:szCs w:val="22"/>
        </w:rPr>
        <w:t>Desirable</w:t>
      </w:r>
    </w:p>
    <w:p w14:paraId="22735DCF" w14:textId="77777777" w:rsidR="000A444A" w:rsidRPr="000A444A" w:rsidRDefault="000A444A" w:rsidP="000A444A">
      <w:pPr>
        <w:spacing w:after="0" w:line="240" w:lineRule="auto"/>
        <w:ind w:left="714"/>
        <w:rPr>
          <w:rFonts w:ascii="Calibri" w:hAnsi="Calibri" w:cs="Calibri"/>
          <w:b/>
          <w:bCs/>
          <w:sz w:val="22"/>
          <w:szCs w:val="22"/>
        </w:rPr>
      </w:pPr>
    </w:p>
    <w:p w14:paraId="0A5BCCB0" w14:textId="77777777"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Experience working in a complex charity fundraising environment, ideally across multiple income streams.</w:t>
      </w:r>
    </w:p>
    <w:p w14:paraId="7EC8443D" w14:textId="77777777"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Knowledge of fundraising regulation and best practice (e.g. Fundraising Regulator, Charity Commission / Charity Regulator guidance).</w:t>
      </w:r>
    </w:p>
    <w:p w14:paraId="63EEE33A" w14:textId="77777777"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Experience of managing external suppliers or third</w:t>
      </w:r>
      <w:r w:rsidRPr="000A444A">
        <w:rPr>
          <w:rFonts w:ascii="Calibri" w:hAnsi="Calibri" w:cs="Calibri"/>
          <w:sz w:val="22"/>
          <w:szCs w:val="22"/>
        </w:rPr>
        <w:noBreakHyphen/>
        <w:t>party data, insight or analytics providers.</w:t>
      </w:r>
    </w:p>
    <w:p w14:paraId="5E9006B4" w14:textId="3639804E"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 xml:space="preserve">Experience of operating across </w:t>
      </w:r>
      <w:r>
        <w:rPr>
          <w:rFonts w:ascii="Calibri" w:hAnsi="Calibri" w:cs="Calibri"/>
          <w:sz w:val="22"/>
          <w:szCs w:val="22"/>
        </w:rPr>
        <w:t>NI and/or ROI</w:t>
      </w:r>
      <w:r w:rsidRPr="000A444A">
        <w:rPr>
          <w:rFonts w:ascii="Calibri" w:hAnsi="Calibri" w:cs="Calibri"/>
          <w:sz w:val="22"/>
          <w:szCs w:val="22"/>
        </w:rPr>
        <w:t xml:space="preserve"> fundraising contexts.</w:t>
      </w:r>
    </w:p>
    <w:p w14:paraId="565E110A" w14:textId="77777777" w:rsidR="000A444A" w:rsidRPr="000A444A" w:rsidRDefault="000A444A" w:rsidP="000A444A">
      <w:pPr>
        <w:numPr>
          <w:ilvl w:val="0"/>
          <w:numId w:val="43"/>
        </w:numPr>
        <w:spacing w:after="0" w:line="240" w:lineRule="auto"/>
        <w:ind w:left="714" w:hanging="357"/>
        <w:rPr>
          <w:rFonts w:ascii="Calibri" w:hAnsi="Calibri" w:cs="Calibri"/>
          <w:sz w:val="22"/>
          <w:szCs w:val="22"/>
        </w:rPr>
      </w:pPr>
      <w:r w:rsidRPr="000A444A">
        <w:rPr>
          <w:rFonts w:ascii="Calibri" w:hAnsi="Calibri" w:cs="Calibri"/>
          <w:sz w:val="22"/>
          <w:szCs w:val="22"/>
        </w:rPr>
        <w:t>Relevant professional qualifications or ongoing professional development in data protection, CRM systems, analytics or fundraising leadership.</w:t>
      </w:r>
    </w:p>
    <w:p w14:paraId="718480D9" w14:textId="77777777" w:rsidR="009A7E43" w:rsidRPr="00E4403C" w:rsidRDefault="009A7E43" w:rsidP="00DB47CA">
      <w:pPr>
        <w:spacing w:after="0" w:line="240" w:lineRule="auto"/>
        <w:ind w:left="714"/>
        <w:rPr>
          <w:rFonts w:ascii="Calibri" w:hAnsi="Calibri" w:cs="Calibri"/>
          <w:sz w:val="22"/>
          <w:szCs w:val="22"/>
        </w:rPr>
      </w:pPr>
    </w:p>
    <w:p w14:paraId="00B5A8CB" w14:textId="77777777" w:rsidR="009A7E43" w:rsidRPr="009A7E43" w:rsidRDefault="009A7E43" w:rsidP="000A444A">
      <w:pPr>
        <w:spacing w:line="240" w:lineRule="auto"/>
        <w:rPr>
          <w:rFonts w:ascii="Calibri" w:hAnsi="Calibri" w:cs="Calibri"/>
          <w:b/>
          <w:bCs/>
          <w:sz w:val="22"/>
          <w:szCs w:val="22"/>
        </w:rPr>
      </w:pPr>
      <w:r w:rsidRPr="009A7E43">
        <w:rPr>
          <w:rFonts w:ascii="Calibri" w:hAnsi="Calibri" w:cs="Calibri"/>
          <w:b/>
          <w:bCs/>
          <w:sz w:val="22"/>
          <w:szCs w:val="22"/>
        </w:rPr>
        <w:t>Job Circumstances</w:t>
      </w:r>
    </w:p>
    <w:p w14:paraId="5419183C" w14:textId="7D8DD07D" w:rsidR="009A7E43" w:rsidRPr="009A7E43" w:rsidRDefault="009A7E43" w:rsidP="009A7E43">
      <w:pPr>
        <w:numPr>
          <w:ilvl w:val="0"/>
          <w:numId w:val="44"/>
        </w:numPr>
        <w:spacing w:after="0" w:line="240" w:lineRule="auto"/>
        <w:ind w:left="714" w:hanging="357"/>
        <w:rPr>
          <w:rFonts w:ascii="Calibri" w:hAnsi="Calibri" w:cs="Calibri"/>
          <w:sz w:val="22"/>
          <w:szCs w:val="22"/>
        </w:rPr>
      </w:pPr>
      <w:r w:rsidRPr="009A7E43">
        <w:rPr>
          <w:rFonts w:ascii="Calibri" w:hAnsi="Calibri" w:cs="Calibri"/>
          <w:sz w:val="22"/>
          <w:szCs w:val="22"/>
        </w:rPr>
        <w:t xml:space="preserve">Willingness to travel across </w:t>
      </w:r>
      <w:r>
        <w:rPr>
          <w:rFonts w:ascii="Calibri" w:hAnsi="Calibri" w:cs="Calibri"/>
          <w:sz w:val="22"/>
          <w:szCs w:val="22"/>
        </w:rPr>
        <w:t>NI and ROI</w:t>
      </w:r>
      <w:r w:rsidRPr="009A7E43">
        <w:rPr>
          <w:rFonts w:ascii="Calibri" w:hAnsi="Calibri" w:cs="Calibri"/>
          <w:sz w:val="22"/>
          <w:szCs w:val="22"/>
        </w:rPr>
        <w:t xml:space="preserve"> as required.</w:t>
      </w:r>
    </w:p>
    <w:p w14:paraId="61C3A13E" w14:textId="77777777" w:rsidR="009A7E43" w:rsidRPr="009A7E43" w:rsidRDefault="009A7E43" w:rsidP="009A7E43">
      <w:pPr>
        <w:numPr>
          <w:ilvl w:val="0"/>
          <w:numId w:val="44"/>
        </w:numPr>
        <w:spacing w:after="0" w:line="240" w:lineRule="auto"/>
        <w:ind w:left="714" w:hanging="357"/>
        <w:rPr>
          <w:rFonts w:ascii="Calibri" w:hAnsi="Calibri" w:cs="Calibri"/>
          <w:sz w:val="22"/>
          <w:szCs w:val="22"/>
        </w:rPr>
      </w:pPr>
      <w:r w:rsidRPr="009A7E43">
        <w:rPr>
          <w:rFonts w:ascii="Calibri" w:hAnsi="Calibri" w:cs="Calibri"/>
          <w:sz w:val="22"/>
          <w:szCs w:val="22"/>
        </w:rPr>
        <w:t>Full driving licence and access to a car.</w:t>
      </w:r>
    </w:p>
    <w:p w14:paraId="290DBEF6" w14:textId="77777777" w:rsidR="009A7E43" w:rsidRPr="009A7E43" w:rsidRDefault="009A7E43" w:rsidP="009A7E43">
      <w:pPr>
        <w:numPr>
          <w:ilvl w:val="0"/>
          <w:numId w:val="44"/>
        </w:numPr>
        <w:spacing w:after="0" w:line="240" w:lineRule="auto"/>
        <w:ind w:left="714" w:hanging="357"/>
        <w:jc w:val="both"/>
        <w:rPr>
          <w:rFonts w:ascii="Calibri" w:hAnsi="Calibri" w:cs="Calibri"/>
          <w:sz w:val="22"/>
          <w:szCs w:val="22"/>
        </w:rPr>
      </w:pPr>
      <w:r w:rsidRPr="009A7E43">
        <w:rPr>
          <w:rFonts w:ascii="Calibri" w:hAnsi="Calibri" w:cs="Calibri"/>
          <w:sz w:val="22"/>
          <w:szCs w:val="22"/>
        </w:rPr>
        <w:t>Flexibility to work evenings and weekends where required.</w:t>
      </w:r>
    </w:p>
    <w:p w14:paraId="6C072BE3" w14:textId="77777777" w:rsidR="00CE6DC5" w:rsidRPr="009A7E43" w:rsidRDefault="00CE6DC5" w:rsidP="00CE6DC5">
      <w:pPr>
        <w:rPr>
          <w:rFonts w:ascii="Calibri" w:hAnsi="Calibri" w:cs="Calibri"/>
          <w:b/>
          <w:bCs/>
          <w:sz w:val="22"/>
          <w:szCs w:val="22"/>
        </w:rPr>
      </w:pPr>
    </w:p>
    <w:sectPr w:rsidR="00CE6DC5" w:rsidRPr="009A7E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EB2"/>
    <w:multiLevelType w:val="hybridMultilevel"/>
    <w:tmpl w:val="63646AE2"/>
    <w:lvl w:ilvl="0" w:tplc="FFFFFFFF">
      <w:start w:val="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F13974"/>
    <w:multiLevelType w:val="multilevel"/>
    <w:tmpl w:val="A642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832D2"/>
    <w:multiLevelType w:val="hybridMultilevel"/>
    <w:tmpl w:val="3FC26D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6851EC"/>
    <w:multiLevelType w:val="hybridMultilevel"/>
    <w:tmpl w:val="0DD28F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C2426"/>
    <w:multiLevelType w:val="multilevel"/>
    <w:tmpl w:val="EB72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2E3514"/>
    <w:multiLevelType w:val="multilevel"/>
    <w:tmpl w:val="060C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E3CB9"/>
    <w:multiLevelType w:val="multilevel"/>
    <w:tmpl w:val="57F827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7" w15:restartNumberingAfterBreak="0">
    <w:nsid w:val="167300E3"/>
    <w:multiLevelType w:val="multilevel"/>
    <w:tmpl w:val="6120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C68BF"/>
    <w:multiLevelType w:val="hybridMultilevel"/>
    <w:tmpl w:val="8A06B30C"/>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9" w15:restartNumberingAfterBreak="0">
    <w:nsid w:val="17055879"/>
    <w:multiLevelType w:val="hybridMultilevel"/>
    <w:tmpl w:val="B9BCE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14053"/>
    <w:multiLevelType w:val="multilevel"/>
    <w:tmpl w:val="CEBA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93F01"/>
    <w:multiLevelType w:val="multilevel"/>
    <w:tmpl w:val="36C212A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2" w15:restartNumberingAfterBreak="0">
    <w:nsid w:val="20D414BC"/>
    <w:multiLevelType w:val="hybridMultilevel"/>
    <w:tmpl w:val="647C6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364136"/>
    <w:multiLevelType w:val="multilevel"/>
    <w:tmpl w:val="D0DE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75D8B"/>
    <w:multiLevelType w:val="hybridMultilevel"/>
    <w:tmpl w:val="DE5C08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72E5741"/>
    <w:multiLevelType w:val="multilevel"/>
    <w:tmpl w:val="55FC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92AB6"/>
    <w:multiLevelType w:val="multilevel"/>
    <w:tmpl w:val="671E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3F52F3"/>
    <w:multiLevelType w:val="multilevel"/>
    <w:tmpl w:val="EACC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57C48"/>
    <w:multiLevelType w:val="hybridMultilevel"/>
    <w:tmpl w:val="72267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F51CEA"/>
    <w:multiLevelType w:val="multilevel"/>
    <w:tmpl w:val="0CCC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308C9"/>
    <w:multiLevelType w:val="hybridMultilevel"/>
    <w:tmpl w:val="6FC8E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3D0751"/>
    <w:multiLevelType w:val="hybridMultilevel"/>
    <w:tmpl w:val="B2028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BB035B"/>
    <w:multiLevelType w:val="multilevel"/>
    <w:tmpl w:val="B1FED964"/>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23" w15:restartNumberingAfterBreak="0">
    <w:nsid w:val="3F21248A"/>
    <w:multiLevelType w:val="multilevel"/>
    <w:tmpl w:val="03C0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2810F3"/>
    <w:multiLevelType w:val="multilevel"/>
    <w:tmpl w:val="BF0A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564D97"/>
    <w:multiLevelType w:val="multilevel"/>
    <w:tmpl w:val="DF10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14529A"/>
    <w:multiLevelType w:val="multilevel"/>
    <w:tmpl w:val="50F4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435EC5"/>
    <w:multiLevelType w:val="multilevel"/>
    <w:tmpl w:val="57F827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8" w15:restartNumberingAfterBreak="0">
    <w:nsid w:val="48842EC1"/>
    <w:multiLevelType w:val="multilevel"/>
    <w:tmpl w:val="AD36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563C73"/>
    <w:multiLevelType w:val="hybridMultilevel"/>
    <w:tmpl w:val="9F0882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D200F76"/>
    <w:multiLevelType w:val="hybridMultilevel"/>
    <w:tmpl w:val="63646AE2"/>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4E762C"/>
    <w:multiLevelType w:val="multilevel"/>
    <w:tmpl w:val="A392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6A3BC4"/>
    <w:multiLevelType w:val="hybridMultilevel"/>
    <w:tmpl w:val="CAFA7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FF15D6"/>
    <w:multiLevelType w:val="hybridMultilevel"/>
    <w:tmpl w:val="A9522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270C45"/>
    <w:multiLevelType w:val="hybridMultilevel"/>
    <w:tmpl w:val="B922E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8D454B"/>
    <w:multiLevelType w:val="multilevel"/>
    <w:tmpl w:val="399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DF553C"/>
    <w:multiLevelType w:val="multilevel"/>
    <w:tmpl w:val="3874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28743F"/>
    <w:multiLevelType w:val="hybridMultilevel"/>
    <w:tmpl w:val="C448B2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8BD56DF"/>
    <w:multiLevelType w:val="multilevel"/>
    <w:tmpl w:val="F258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A779F6"/>
    <w:multiLevelType w:val="hybridMultilevel"/>
    <w:tmpl w:val="5574A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C5967DF"/>
    <w:multiLevelType w:val="multilevel"/>
    <w:tmpl w:val="5352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386934"/>
    <w:multiLevelType w:val="multilevel"/>
    <w:tmpl w:val="6DC0D1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3FA1718"/>
    <w:multiLevelType w:val="multilevel"/>
    <w:tmpl w:val="4FA0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3475EE"/>
    <w:multiLevelType w:val="hybridMultilevel"/>
    <w:tmpl w:val="63646AE2"/>
    <w:lvl w:ilvl="0" w:tplc="FFFFFFFF">
      <w:start w:val="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B576B7"/>
    <w:multiLevelType w:val="multilevel"/>
    <w:tmpl w:val="30EAD9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7A1D0A5C"/>
    <w:multiLevelType w:val="hybridMultilevel"/>
    <w:tmpl w:val="4A728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5635884">
    <w:abstractNumId w:val="24"/>
  </w:num>
  <w:num w:numId="2" w16cid:durableId="1328820701">
    <w:abstractNumId w:val="40"/>
  </w:num>
  <w:num w:numId="3" w16cid:durableId="1041512608">
    <w:abstractNumId w:val="15"/>
  </w:num>
  <w:num w:numId="4" w16cid:durableId="397554365">
    <w:abstractNumId w:val="1"/>
  </w:num>
  <w:num w:numId="5" w16cid:durableId="1304000147">
    <w:abstractNumId w:val="21"/>
  </w:num>
  <w:num w:numId="6" w16cid:durableId="873467028">
    <w:abstractNumId w:val="41"/>
  </w:num>
  <w:num w:numId="7" w16cid:durableId="1002053227">
    <w:abstractNumId w:val="25"/>
  </w:num>
  <w:num w:numId="8" w16cid:durableId="1583296012">
    <w:abstractNumId w:val="10"/>
  </w:num>
  <w:num w:numId="9" w16cid:durableId="1606956961">
    <w:abstractNumId w:val="26"/>
  </w:num>
  <w:num w:numId="10" w16cid:durableId="560870004">
    <w:abstractNumId w:val="35"/>
  </w:num>
  <w:num w:numId="11" w16cid:durableId="1320645988">
    <w:abstractNumId w:val="28"/>
  </w:num>
  <w:num w:numId="12" w16cid:durableId="978730022">
    <w:abstractNumId w:val="13"/>
  </w:num>
  <w:num w:numId="13" w16cid:durableId="410205146">
    <w:abstractNumId w:val="17"/>
  </w:num>
  <w:num w:numId="14" w16cid:durableId="526869783">
    <w:abstractNumId w:val="31"/>
  </w:num>
  <w:num w:numId="15" w16cid:durableId="831869041">
    <w:abstractNumId w:val="38"/>
  </w:num>
  <w:num w:numId="16" w16cid:durableId="1058162315">
    <w:abstractNumId w:val="22"/>
  </w:num>
  <w:num w:numId="17" w16cid:durableId="1895921047">
    <w:abstractNumId w:val="27"/>
  </w:num>
  <w:num w:numId="18" w16cid:durableId="486364089">
    <w:abstractNumId w:val="16"/>
  </w:num>
  <w:num w:numId="19" w16cid:durableId="1132136985">
    <w:abstractNumId w:val="2"/>
  </w:num>
  <w:num w:numId="20" w16cid:durableId="949822247">
    <w:abstractNumId w:val="6"/>
  </w:num>
  <w:num w:numId="21" w16cid:durableId="713237325">
    <w:abstractNumId w:val="45"/>
  </w:num>
  <w:num w:numId="22" w16cid:durableId="113599134">
    <w:abstractNumId w:val="3"/>
  </w:num>
  <w:num w:numId="23" w16cid:durableId="1481071298">
    <w:abstractNumId w:val="8"/>
  </w:num>
  <w:num w:numId="24" w16cid:durableId="1700737114">
    <w:abstractNumId w:val="9"/>
  </w:num>
  <w:num w:numId="25" w16cid:durableId="1439250947">
    <w:abstractNumId w:val="29"/>
  </w:num>
  <w:num w:numId="26" w16cid:durableId="1579096931">
    <w:abstractNumId w:val="37"/>
  </w:num>
  <w:num w:numId="27" w16cid:durableId="1450540768">
    <w:abstractNumId w:val="11"/>
  </w:num>
  <w:num w:numId="28" w16cid:durableId="1054695312">
    <w:abstractNumId w:val="34"/>
  </w:num>
  <w:num w:numId="29" w16cid:durableId="1624535118">
    <w:abstractNumId w:val="30"/>
  </w:num>
  <w:num w:numId="30" w16cid:durableId="2103139769">
    <w:abstractNumId w:val="33"/>
  </w:num>
  <w:num w:numId="31" w16cid:durableId="1921518720">
    <w:abstractNumId w:val="0"/>
  </w:num>
  <w:num w:numId="32" w16cid:durableId="1900483287">
    <w:abstractNumId w:val="39"/>
  </w:num>
  <w:num w:numId="33" w16cid:durableId="1330331302">
    <w:abstractNumId w:val="14"/>
  </w:num>
  <w:num w:numId="34" w16cid:durableId="242838887">
    <w:abstractNumId w:val="43"/>
  </w:num>
  <w:num w:numId="35" w16cid:durableId="130904229">
    <w:abstractNumId w:val="20"/>
  </w:num>
  <w:num w:numId="36" w16cid:durableId="1443188369">
    <w:abstractNumId w:val="32"/>
  </w:num>
  <w:num w:numId="37" w16cid:durableId="1968197320">
    <w:abstractNumId w:val="44"/>
  </w:num>
  <w:num w:numId="38" w16cid:durableId="145823576">
    <w:abstractNumId w:val="18"/>
  </w:num>
  <w:num w:numId="39" w16cid:durableId="549000827">
    <w:abstractNumId w:val="12"/>
  </w:num>
  <w:num w:numId="40" w16cid:durableId="1937253797">
    <w:abstractNumId w:val="19"/>
  </w:num>
  <w:num w:numId="41" w16cid:durableId="681736874">
    <w:abstractNumId w:val="36"/>
  </w:num>
  <w:num w:numId="42" w16cid:durableId="1270119150">
    <w:abstractNumId w:val="4"/>
  </w:num>
  <w:num w:numId="43" w16cid:durableId="2144694309">
    <w:abstractNumId w:val="23"/>
  </w:num>
  <w:num w:numId="44" w16cid:durableId="579028470">
    <w:abstractNumId w:val="5"/>
  </w:num>
  <w:num w:numId="45" w16cid:durableId="505751814">
    <w:abstractNumId w:val="42"/>
  </w:num>
  <w:num w:numId="46" w16cid:durableId="273637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015"/>
    <w:rsid w:val="0000402C"/>
    <w:rsid w:val="0000544D"/>
    <w:rsid w:val="000173EE"/>
    <w:rsid w:val="00023645"/>
    <w:rsid w:val="00043214"/>
    <w:rsid w:val="00065210"/>
    <w:rsid w:val="00065F6C"/>
    <w:rsid w:val="0007531B"/>
    <w:rsid w:val="00087642"/>
    <w:rsid w:val="0009317B"/>
    <w:rsid w:val="000A326B"/>
    <w:rsid w:val="000A444A"/>
    <w:rsid w:val="000A7A8F"/>
    <w:rsid w:val="000F6AE3"/>
    <w:rsid w:val="001279D0"/>
    <w:rsid w:val="001336E8"/>
    <w:rsid w:val="00147B28"/>
    <w:rsid w:val="00153DBF"/>
    <w:rsid w:val="001555F4"/>
    <w:rsid w:val="0016552C"/>
    <w:rsid w:val="001A241E"/>
    <w:rsid w:val="001B2716"/>
    <w:rsid w:val="001B5456"/>
    <w:rsid w:val="001C46D1"/>
    <w:rsid w:val="0023062E"/>
    <w:rsid w:val="0025013D"/>
    <w:rsid w:val="00251431"/>
    <w:rsid w:val="002931A1"/>
    <w:rsid w:val="002A7C1D"/>
    <w:rsid w:val="002B3AD3"/>
    <w:rsid w:val="002B6BAB"/>
    <w:rsid w:val="002C0B28"/>
    <w:rsid w:val="002C3E0B"/>
    <w:rsid w:val="002C4CE2"/>
    <w:rsid w:val="002F0313"/>
    <w:rsid w:val="00304B9F"/>
    <w:rsid w:val="00326FE8"/>
    <w:rsid w:val="00344816"/>
    <w:rsid w:val="003544CD"/>
    <w:rsid w:val="00380FFA"/>
    <w:rsid w:val="00383161"/>
    <w:rsid w:val="00392866"/>
    <w:rsid w:val="003A16A7"/>
    <w:rsid w:val="003A4353"/>
    <w:rsid w:val="003A5FDF"/>
    <w:rsid w:val="003E054B"/>
    <w:rsid w:val="003F3D6B"/>
    <w:rsid w:val="00401BF7"/>
    <w:rsid w:val="00425C0D"/>
    <w:rsid w:val="00484190"/>
    <w:rsid w:val="004D1858"/>
    <w:rsid w:val="004E3625"/>
    <w:rsid w:val="004E72D4"/>
    <w:rsid w:val="005018F5"/>
    <w:rsid w:val="00511235"/>
    <w:rsid w:val="00511B98"/>
    <w:rsid w:val="00512D7B"/>
    <w:rsid w:val="0052543F"/>
    <w:rsid w:val="00544FDA"/>
    <w:rsid w:val="00557BFE"/>
    <w:rsid w:val="00580628"/>
    <w:rsid w:val="005A60EF"/>
    <w:rsid w:val="005A728F"/>
    <w:rsid w:val="005B3571"/>
    <w:rsid w:val="005C0236"/>
    <w:rsid w:val="005D5FA3"/>
    <w:rsid w:val="0060594C"/>
    <w:rsid w:val="006207F2"/>
    <w:rsid w:val="00627355"/>
    <w:rsid w:val="00642F7D"/>
    <w:rsid w:val="0066569A"/>
    <w:rsid w:val="0066738C"/>
    <w:rsid w:val="00680240"/>
    <w:rsid w:val="00685E01"/>
    <w:rsid w:val="006A3359"/>
    <w:rsid w:val="006C0A85"/>
    <w:rsid w:val="006D381C"/>
    <w:rsid w:val="006E5C0A"/>
    <w:rsid w:val="006F1529"/>
    <w:rsid w:val="006F166A"/>
    <w:rsid w:val="007179DE"/>
    <w:rsid w:val="0074258C"/>
    <w:rsid w:val="00753AD6"/>
    <w:rsid w:val="00763923"/>
    <w:rsid w:val="00780FE0"/>
    <w:rsid w:val="007E4C66"/>
    <w:rsid w:val="007E52E6"/>
    <w:rsid w:val="007F76F2"/>
    <w:rsid w:val="0080161D"/>
    <w:rsid w:val="00806C7A"/>
    <w:rsid w:val="0081091B"/>
    <w:rsid w:val="00821C79"/>
    <w:rsid w:val="00851E52"/>
    <w:rsid w:val="00862C26"/>
    <w:rsid w:val="00863191"/>
    <w:rsid w:val="008729C9"/>
    <w:rsid w:val="008B5867"/>
    <w:rsid w:val="008B5F44"/>
    <w:rsid w:val="008C1DFC"/>
    <w:rsid w:val="008F3B8C"/>
    <w:rsid w:val="008F763C"/>
    <w:rsid w:val="00905DDE"/>
    <w:rsid w:val="00931015"/>
    <w:rsid w:val="009352A7"/>
    <w:rsid w:val="00935E0A"/>
    <w:rsid w:val="00941F54"/>
    <w:rsid w:val="00971D4C"/>
    <w:rsid w:val="009A7E43"/>
    <w:rsid w:val="009B440E"/>
    <w:rsid w:val="009C2523"/>
    <w:rsid w:val="009C58F6"/>
    <w:rsid w:val="009F754E"/>
    <w:rsid w:val="00A07537"/>
    <w:rsid w:val="00A13F33"/>
    <w:rsid w:val="00A33979"/>
    <w:rsid w:val="00A4122E"/>
    <w:rsid w:val="00A54CBE"/>
    <w:rsid w:val="00A8162C"/>
    <w:rsid w:val="00A921C1"/>
    <w:rsid w:val="00AB36EB"/>
    <w:rsid w:val="00AC47D5"/>
    <w:rsid w:val="00AE28B4"/>
    <w:rsid w:val="00AE4393"/>
    <w:rsid w:val="00AE4AB0"/>
    <w:rsid w:val="00B0383C"/>
    <w:rsid w:val="00B05B08"/>
    <w:rsid w:val="00B31B03"/>
    <w:rsid w:val="00B5520E"/>
    <w:rsid w:val="00B96D01"/>
    <w:rsid w:val="00B978C2"/>
    <w:rsid w:val="00BA51BB"/>
    <w:rsid w:val="00BB168A"/>
    <w:rsid w:val="00BB551B"/>
    <w:rsid w:val="00BC4E14"/>
    <w:rsid w:val="00BF0068"/>
    <w:rsid w:val="00C127C1"/>
    <w:rsid w:val="00C16960"/>
    <w:rsid w:val="00C16ACD"/>
    <w:rsid w:val="00CA0A55"/>
    <w:rsid w:val="00CA228C"/>
    <w:rsid w:val="00CA4B89"/>
    <w:rsid w:val="00CC5DD3"/>
    <w:rsid w:val="00CD4B3D"/>
    <w:rsid w:val="00CE5C9C"/>
    <w:rsid w:val="00CE6DC5"/>
    <w:rsid w:val="00CF6A4F"/>
    <w:rsid w:val="00D02723"/>
    <w:rsid w:val="00D33CE4"/>
    <w:rsid w:val="00D4656A"/>
    <w:rsid w:val="00D92790"/>
    <w:rsid w:val="00DB47CA"/>
    <w:rsid w:val="00DC0F0B"/>
    <w:rsid w:val="00E025E1"/>
    <w:rsid w:val="00E1451F"/>
    <w:rsid w:val="00E23872"/>
    <w:rsid w:val="00E35FD9"/>
    <w:rsid w:val="00E4798B"/>
    <w:rsid w:val="00E502C8"/>
    <w:rsid w:val="00ED6625"/>
    <w:rsid w:val="00EE6971"/>
    <w:rsid w:val="00F020AE"/>
    <w:rsid w:val="00F1618E"/>
    <w:rsid w:val="00F16E7F"/>
    <w:rsid w:val="00F26977"/>
    <w:rsid w:val="00F447DB"/>
    <w:rsid w:val="00F506B0"/>
    <w:rsid w:val="00F66EBD"/>
    <w:rsid w:val="00F83035"/>
    <w:rsid w:val="00FA4BB7"/>
    <w:rsid w:val="00FB3354"/>
    <w:rsid w:val="00FD11CD"/>
    <w:rsid w:val="00FD23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BCC13"/>
  <w15:chartTrackingRefBased/>
  <w15:docId w15:val="{4A3A3332-EA4F-4CE4-A9B2-6A5DD04C3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1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1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015"/>
    <w:rPr>
      <w:rFonts w:eastAsiaTheme="majorEastAsia" w:cstheme="majorBidi"/>
      <w:color w:val="272727" w:themeColor="text1" w:themeTint="D8"/>
    </w:rPr>
  </w:style>
  <w:style w:type="paragraph" w:styleId="Title">
    <w:name w:val="Title"/>
    <w:basedOn w:val="Normal"/>
    <w:next w:val="Normal"/>
    <w:link w:val="TitleChar"/>
    <w:uiPriority w:val="10"/>
    <w:qFormat/>
    <w:rsid w:val="00931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015"/>
    <w:pPr>
      <w:spacing w:before="160"/>
      <w:jc w:val="center"/>
    </w:pPr>
    <w:rPr>
      <w:i/>
      <w:iCs/>
      <w:color w:val="404040" w:themeColor="text1" w:themeTint="BF"/>
    </w:rPr>
  </w:style>
  <w:style w:type="character" w:customStyle="1" w:styleId="QuoteChar">
    <w:name w:val="Quote Char"/>
    <w:basedOn w:val="DefaultParagraphFont"/>
    <w:link w:val="Quote"/>
    <w:uiPriority w:val="29"/>
    <w:rsid w:val="00931015"/>
    <w:rPr>
      <w:i/>
      <w:iCs/>
      <w:color w:val="404040" w:themeColor="text1" w:themeTint="BF"/>
    </w:rPr>
  </w:style>
  <w:style w:type="paragraph" w:styleId="ListParagraph">
    <w:name w:val="List Paragraph"/>
    <w:basedOn w:val="Normal"/>
    <w:uiPriority w:val="34"/>
    <w:qFormat/>
    <w:rsid w:val="00931015"/>
    <w:pPr>
      <w:ind w:left="720"/>
      <w:contextualSpacing/>
    </w:pPr>
  </w:style>
  <w:style w:type="character" w:styleId="IntenseEmphasis">
    <w:name w:val="Intense Emphasis"/>
    <w:basedOn w:val="DefaultParagraphFont"/>
    <w:uiPriority w:val="21"/>
    <w:qFormat/>
    <w:rsid w:val="00931015"/>
    <w:rPr>
      <w:i/>
      <w:iCs/>
      <w:color w:val="0F4761" w:themeColor="accent1" w:themeShade="BF"/>
    </w:rPr>
  </w:style>
  <w:style w:type="paragraph" w:styleId="IntenseQuote">
    <w:name w:val="Intense Quote"/>
    <w:basedOn w:val="Normal"/>
    <w:next w:val="Normal"/>
    <w:link w:val="IntenseQuoteChar"/>
    <w:uiPriority w:val="30"/>
    <w:qFormat/>
    <w:rsid w:val="00931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015"/>
    <w:rPr>
      <w:i/>
      <w:iCs/>
      <w:color w:val="0F4761" w:themeColor="accent1" w:themeShade="BF"/>
    </w:rPr>
  </w:style>
  <w:style w:type="character" w:styleId="IntenseReference">
    <w:name w:val="Intense Reference"/>
    <w:basedOn w:val="DefaultParagraphFont"/>
    <w:uiPriority w:val="32"/>
    <w:qFormat/>
    <w:rsid w:val="00931015"/>
    <w:rPr>
      <w:b/>
      <w:bCs/>
      <w:smallCaps/>
      <w:color w:val="0F4761" w:themeColor="accent1" w:themeShade="BF"/>
      <w:spacing w:val="5"/>
    </w:rPr>
  </w:style>
  <w:style w:type="character" w:styleId="CommentReference">
    <w:name w:val="annotation reference"/>
    <w:basedOn w:val="DefaultParagraphFont"/>
    <w:uiPriority w:val="99"/>
    <w:semiHidden/>
    <w:unhideWhenUsed/>
    <w:rsid w:val="00512D7B"/>
    <w:rPr>
      <w:sz w:val="16"/>
      <w:szCs w:val="16"/>
    </w:rPr>
  </w:style>
  <w:style w:type="paragraph" w:styleId="CommentText">
    <w:name w:val="annotation text"/>
    <w:basedOn w:val="Normal"/>
    <w:link w:val="CommentTextChar"/>
    <w:uiPriority w:val="99"/>
    <w:unhideWhenUsed/>
    <w:rsid w:val="00512D7B"/>
    <w:pPr>
      <w:spacing w:line="240" w:lineRule="auto"/>
    </w:pPr>
    <w:rPr>
      <w:sz w:val="20"/>
      <w:szCs w:val="20"/>
    </w:rPr>
  </w:style>
  <w:style w:type="character" w:customStyle="1" w:styleId="CommentTextChar">
    <w:name w:val="Comment Text Char"/>
    <w:basedOn w:val="DefaultParagraphFont"/>
    <w:link w:val="CommentText"/>
    <w:uiPriority w:val="99"/>
    <w:rsid w:val="00512D7B"/>
    <w:rPr>
      <w:sz w:val="20"/>
      <w:szCs w:val="20"/>
    </w:rPr>
  </w:style>
  <w:style w:type="paragraph" w:styleId="CommentSubject">
    <w:name w:val="annotation subject"/>
    <w:basedOn w:val="CommentText"/>
    <w:next w:val="CommentText"/>
    <w:link w:val="CommentSubjectChar"/>
    <w:uiPriority w:val="99"/>
    <w:semiHidden/>
    <w:unhideWhenUsed/>
    <w:rsid w:val="00512D7B"/>
    <w:rPr>
      <w:b/>
      <w:bCs/>
    </w:rPr>
  </w:style>
  <w:style w:type="character" w:customStyle="1" w:styleId="CommentSubjectChar">
    <w:name w:val="Comment Subject Char"/>
    <w:basedOn w:val="CommentTextChar"/>
    <w:link w:val="CommentSubject"/>
    <w:uiPriority w:val="99"/>
    <w:semiHidden/>
    <w:rsid w:val="00512D7B"/>
    <w:rPr>
      <w:b/>
      <w:bCs/>
      <w:sz w:val="20"/>
      <w:szCs w:val="20"/>
    </w:rPr>
  </w:style>
  <w:style w:type="table" w:styleId="TableGrid">
    <w:name w:val="Table Grid"/>
    <w:basedOn w:val="TableNormal"/>
    <w:uiPriority w:val="59"/>
    <w:rsid w:val="00380FFA"/>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13243">
      <w:bodyDiv w:val="1"/>
      <w:marLeft w:val="0"/>
      <w:marRight w:val="0"/>
      <w:marTop w:val="0"/>
      <w:marBottom w:val="0"/>
      <w:divBdr>
        <w:top w:val="none" w:sz="0" w:space="0" w:color="auto"/>
        <w:left w:val="none" w:sz="0" w:space="0" w:color="auto"/>
        <w:bottom w:val="none" w:sz="0" w:space="0" w:color="auto"/>
        <w:right w:val="none" w:sz="0" w:space="0" w:color="auto"/>
      </w:divBdr>
      <w:divsChild>
        <w:div w:id="1311129224">
          <w:marLeft w:val="0"/>
          <w:marRight w:val="0"/>
          <w:marTop w:val="0"/>
          <w:marBottom w:val="0"/>
          <w:divBdr>
            <w:top w:val="none" w:sz="0" w:space="0" w:color="auto"/>
            <w:left w:val="none" w:sz="0" w:space="0" w:color="auto"/>
            <w:bottom w:val="none" w:sz="0" w:space="0" w:color="auto"/>
            <w:right w:val="none" w:sz="0" w:space="0" w:color="auto"/>
          </w:divBdr>
        </w:div>
      </w:divsChild>
    </w:div>
    <w:div w:id="634219396">
      <w:bodyDiv w:val="1"/>
      <w:marLeft w:val="0"/>
      <w:marRight w:val="0"/>
      <w:marTop w:val="0"/>
      <w:marBottom w:val="0"/>
      <w:divBdr>
        <w:top w:val="none" w:sz="0" w:space="0" w:color="auto"/>
        <w:left w:val="none" w:sz="0" w:space="0" w:color="auto"/>
        <w:bottom w:val="none" w:sz="0" w:space="0" w:color="auto"/>
        <w:right w:val="none" w:sz="0" w:space="0" w:color="auto"/>
      </w:divBdr>
      <w:divsChild>
        <w:div w:id="1379431206">
          <w:marLeft w:val="0"/>
          <w:marRight w:val="0"/>
          <w:marTop w:val="0"/>
          <w:marBottom w:val="0"/>
          <w:divBdr>
            <w:top w:val="none" w:sz="0" w:space="0" w:color="auto"/>
            <w:left w:val="none" w:sz="0" w:space="0" w:color="auto"/>
            <w:bottom w:val="none" w:sz="0" w:space="0" w:color="auto"/>
            <w:right w:val="none" w:sz="0" w:space="0" w:color="auto"/>
          </w:divBdr>
        </w:div>
      </w:divsChild>
    </w:div>
    <w:div w:id="873233785">
      <w:bodyDiv w:val="1"/>
      <w:marLeft w:val="0"/>
      <w:marRight w:val="0"/>
      <w:marTop w:val="0"/>
      <w:marBottom w:val="0"/>
      <w:divBdr>
        <w:top w:val="none" w:sz="0" w:space="0" w:color="auto"/>
        <w:left w:val="none" w:sz="0" w:space="0" w:color="auto"/>
        <w:bottom w:val="none" w:sz="0" w:space="0" w:color="auto"/>
        <w:right w:val="none" w:sz="0" w:space="0" w:color="auto"/>
      </w:divBdr>
    </w:div>
    <w:div w:id="1229413355">
      <w:bodyDiv w:val="1"/>
      <w:marLeft w:val="0"/>
      <w:marRight w:val="0"/>
      <w:marTop w:val="0"/>
      <w:marBottom w:val="0"/>
      <w:divBdr>
        <w:top w:val="none" w:sz="0" w:space="0" w:color="auto"/>
        <w:left w:val="none" w:sz="0" w:space="0" w:color="auto"/>
        <w:bottom w:val="none" w:sz="0" w:space="0" w:color="auto"/>
        <w:right w:val="none" w:sz="0" w:space="0" w:color="auto"/>
      </w:divBdr>
    </w:div>
    <w:div w:id="1422025248">
      <w:bodyDiv w:val="1"/>
      <w:marLeft w:val="0"/>
      <w:marRight w:val="0"/>
      <w:marTop w:val="0"/>
      <w:marBottom w:val="0"/>
      <w:divBdr>
        <w:top w:val="none" w:sz="0" w:space="0" w:color="auto"/>
        <w:left w:val="none" w:sz="0" w:space="0" w:color="auto"/>
        <w:bottom w:val="none" w:sz="0" w:space="0" w:color="auto"/>
        <w:right w:val="none" w:sz="0" w:space="0" w:color="auto"/>
      </w:divBdr>
    </w:div>
    <w:div w:id="1533349200">
      <w:bodyDiv w:val="1"/>
      <w:marLeft w:val="0"/>
      <w:marRight w:val="0"/>
      <w:marTop w:val="0"/>
      <w:marBottom w:val="0"/>
      <w:divBdr>
        <w:top w:val="none" w:sz="0" w:space="0" w:color="auto"/>
        <w:left w:val="none" w:sz="0" w:space="0" w:color="auto"/>
        <w:bottom w:val="none" w:sz="0" w:space="0" w:color="auto"/>
        <w:right w:val="none" w:sz="0" w:space="0" w:color="auto"/>
      </w:divBdr>
    </w:div>
    <w:div w:id="1866747869">
      <w:bodyDiv w:val="1"/>
      <w:marLeft w:val="0"/>
      <w:marRight w:val="0"/>
      <w:marTop w:val="0"/>
      <w:marBottom w:val="0"/>
      <w:divBdr>
        <w:top w:val="none" w:sz="0" w:space="0" w:color="auto"/>
        <w:left w:val="none" w:sz="0" w:space="0" w:color="auto"/>
        <w:bottom w:val="none" w:sz="0" w:space="0" w:color="auto"/>
        <w:right w:val="none" w:sz="0" w:space="0" w:color="auto"/>
      </w:divBdr>
      <w:divsChild>
        <w:div w:id="1139571493">
          <w:marLeft w:val="0"/>
          <w:marRight w:val="0"/>
          <w:marTop w:val="0"/>
          <w:marBottom w:val="0"/>
          <w:divBdr>
            <w:top w:val="none" w:sz="0" w:space="0" w:color="auto"/>
            <w:left w:val="none" w:sz="0" w:space="0" w:color="auto"/>
            <w:bottom w:val="none" w:sz="0" w:space="0" w:color="auto"/>
            <w:right w:val="none" w:sz="0" w:space="0" w:color="auto"/>
          </w:divBdr>
        </w:div>
      </w:divsChild>
    </w:div>
    <w:div w:id="202647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77562e9-5671-4c35-8475-8e5d04735496" xsi:nil="true"/>
    <lcf76f155ced4ddcb4097134ff3c332f xmlns="07c81aa2-8a69-4d72-8dbd-1d0662917f1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41610DA463C24BA73858EE3E53F91F" ma:contentTypeVersion="13" ma:contentTypeDescription="Create a new document." ma:contentTypeScope="" ma:versionID="67cfde0824b540beae97cd335edbca27">
  <xsd:schema xmlns:xsd="http://www.w3.org/2001/XMLSchema" xmlns:xs="http://www.w3.org/2001/XMLSchema" xmlns:p="http://schemas.microsoft.com/office/2006/metadata/properties" xmlns:ns2="07c81aa2-8a69-4d72-8dbd-1d0662917f16" xmlns:ns3="177562e9-5671-4c35-8475-8e5d04735496" targetNamespace="http://schemas.microsoft.com/office/2006/metadata/properties" ma:root="true" ma:fieldsID="e1495bb070a8cf917e4ac782f548033c" ns2:_="" ns3:_="">
    <xsd:import namespace="07c81aa2-8a69-4d72-8dbd-1d0662917f16"/>
    <xsd:import namespace="177562e9-5671-4c35-8475-8e5d047354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81aa2-8a69-4d72-8dbd-1d0662917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e2697b9-e32a-4a9a-bda7-c2d60d4e8a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7562e9-5671-4c35-8475-8e5d047354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52a3ff-56ca-4ba8-9cb1-d09558ff9154}" ma:internalName="TaxCatchAll" ma:showField="CatchAllData" ma:web="177562e9-5671-4c35-8475-8e5d047354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EFAB2-0A43-4B98-808F-D0CFD4717751}">
  <ds:schemaRefs>
    <ds:schemaRef ds:uri="http://schemas.microsoft.com/sharepoint/v3/contenttype/forms"/>
  </ds:schemaRefs>
</ds:datastoreItem>
</file>

<file path=customXml/itemProps2.xml><?xml version="1.0" encoding="utf-8"?>
<ds:datastoreItem xmlns:ds="http://schemas.openxmlformats.org/officeDocument/2006/customXml" ds:itemID="{1359DF2A-1BA2-4F4E-9EAA-75C1F219C345}">
  <ds:schemaRefs>
    <ds:schemaRef ds:uri="http://schemas.openxmlformats.org/officeDocument/2006/bibliography"/>
  </ds:schemaRefs>
</ds:datastoreItem>
</file>

<file path=customXml/itemProps3.xml><?xml version="1.0" encoding="utf-8"?>
<ds:datastoreItem xmlns:ds="http://schemas.openxmlformats.org/officeDocument/2006/customXml" ds:itemID="{CB181CAC-C32B-499F-A303-C273354D692C}">
  <ds:schemaRefs>
    <ds:schemaRef ds:uri="http://schemas.microsoft.com/office/2006/metadata/properties"/>
    <ds:schemaRef ds:uri="http://schemas.microsoft.com/office/infopath/2007/PartnerControls"/>
    <ds:schemaRef ds:uri="177562e9-5671-4c35-8475-8e5d04735496"/>
    <ds:schemaRef ds:uri="07c81aa2-8a69-4d72-8dbd-1d0662917f16"/>
  </ds:schemaRefs>
</ds:datastoreItem>
</file>

<file path=customXml/itemProps4.xml><?xml version="1.0" encoding="utf-8"?>
<ds:datastoreItem xmlns:ds="http://schemas.openxmlformats.org/officeDocument/2006/customXml" ds:itemID="{8E82CF1B-A99B-45E1-A2B9-20D098F5C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81aa2-8a69-4d72-8dbd-1d0662917f16"/>
    <ds:schemaRef ds:uri="177562e9-5671-4c35-8475-8e5d047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1676</Words>
  <Characters>9557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Dourish</dc:creator>
  <cp:keywords/>
  <dc:description/>
  <cp:lastModifiedBy>Joanne Symington</cp:lastModifiedBy>
  <cp:revision>7</cp:revision>
  <dcterms:created xsi:type="dcterms:W3CDTF">2026-07-03T08:19:00Z</dcterms:created>
  <dcterms:modified xsi:type="dcterms:W3CDTF">2026-07-07T11:29:00Z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0x010100CE41610DA463C24BA73858EE3E53F91F</vt:lpwstr>
  </property>
  <property fmtid="{D5CDD505-2E9C-101B-9397-08002B2CF9AE}" pid="3" name="MediaServiceImageTags">
    <vt:lpwstr/>
  </property>
  <property fmtid="{D5CDD505-2E9C-101B-9397-08002B2CF9AE}" pid="4" name="Order">
    <vt:r8>554200</vt:r8>
  </property>
</Properties>
</file>