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F8BCF" w14:textId="77777777" w:rsidR="00C6479B" w:rsidRDefault="0013252C" w:rsidP="00CC236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w:drawing>
          <wp:inline distT="0" distB="0" distL="0" distR="0" wp14:anchorId="32151766" wp14:editId="6E2F7CEB">
            <wp:extent cx="1722120" cy="6934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ncer Fund for Children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37F29" w14:textId="77777777" w:rsidR="00C6479B" w:rsidRDefault="00C6479B" w:rsidP="008B3290">
      <w:pPr>
        <w:spacing w:after="0" w:line="240" w:lineRule="auto"/>
        <w:jc w:val="center"/>
        <w:rPr>
          <w:rFonts w:ascii="Arial" w:hAnsi="Arial" w:cs="Arial"/>
          <w:b/>
        </w:rPr>
      </w:pPr>
    </w:p>
    <w:p w14:paraId="4A0F9866" w14:textId="77777777" w:rsidR="00D1234C" w:rsidRPr="00C6479B" w:rsidRDefault="00C6479B" w:rsidP="00C6479B">
      <w:pPr>
        <w:spacing w:after="0" w:line="240" w:lineRule="auto"/>
        <w:jc w:val="both"/>
        <w:rPr>
          <w:rFonts w:ascii="Arial Black" w:hAnsi="Arial Black" w:cs="Arial"/>
          <w:b/>
          <w:sz w:val="32"/>
          <w:szCs w:val="32"/>
        </w:rPr>
      </w:pPr>
      <w:r w:rsidRPr="00C6479B">
        <w:rPr>
          <w:rFonts w:ascii="Arial Black" w:hAnsi="Arial Black" w:cs="Arial"/>
          <w:b/>
          <w:sz w:val="32"/>
          <w:szCs w:val="32"/>
        </w:rPr>
        <w:t>ROLE  PROFILE</w:t>
      </w:r>
    </w:p>
    <w:p w14:paraId="53565B6B" w14:textId="77777777" w:rsidR="00D1234C" w:rsidRPr="00BE0FE2" w:rsidRDefault="00D1234C" w:rsidP="00D1234C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283"/>
        <w:gridCol w:w="6733"/>
      </w:tblGrid>
      <w:tr w:rsidR="00C6479B" w:rsidRPr="00F05EAF" w14:paraId="56801B5A" w14:textId="77777777" w:rsidTr="00CE4009">
        <w:trPr>
          <w:trHeight w:val="449"/>
        </w:trPr>
        <w:tc>
          <w:tcPr>
            <w:tcW w:w="2283" w:type="dxa"/>
            <w:vAlign w:val="center"/>
          </w:tcPr>
          <w:p w14:paraId="32FDF3F6" w14:textId="77777777" w:rsidR="00C6479B" w:rsidRPr="00F05EAF" w:rsidRDefault="00C6479B" w:rsidP="00C6479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Role:</w:t>
            </w:r>
          </w:p>
        </w:tc>
        <w:tc>
          <w:tcPr>
            <w:tcW w:w="6733" w:type="dxa"/>
            <w:vAlign w:val="center"/>
          </w:tcPr>
          <w:p w14:paraId="5DEC8A3C" w14:textId="26746C12" w:rsidR="000B16E1" w:rsidRPr="00823C36" w:rsidRDefault="00CB447B" w:rsidP="00C647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Connections</w:t>
            </w:r>
            <w:r w:rsidR="00A66E55">
              <w:rPr>
                <w:rFonts w:ascii="Arial" w:hAnsi="Arial" w:cs="Arial"/>
              </w:rPr>
              <w:t xml:space="preserve"> </w:t>
            </w:r>
            <w:r w:rsidR="00FD757E">
              <w:rPr>
                <w:rFonts w:ascii="Arial" w:hAnsi="Arial" w:cs="Arial"/>
              </w:rPr>
              <w:t>S</w:t>
            </w:r>
            <w:r w:rsidR="004F1598">
              <w:rPr>
                <w:rFonts w:ascii="Arial" w:hAnsi="Arial" w:cs="Arial"/>
              </w:rPr>
              <w:t>upport</w:t>
            </w:r>
            <w:r w:rsidR="00C73D4E">
              <w:rPr>
                <w:rFonts w:ascii="Arial" w:hAnsi="Arial" w:cs="Arial"/>
              </w:rPr>
              <w:t xml:space="preserve"> </w:t>
            </w:r>
            <w:r w:rsidR="00F14958">
              <w:rPr>
                <w:rFonts w:ascii="Arial" w:hAnsi="Arial" w:cs="Arial"/>
              </w:rPr>
              <w:t>worker</w:t>
            </w:r>
            <w:r w:rsidR="00B50276">
              <w:rPr>
                <w:rFonts w:ascii="Arial" w:hAnsi="Arial" w:cs="Arial"/>
              </w:rPr>
              <w:t xml:space="preserve"> </w:t>
            </w:r>
            <w:r w:rsidR="00A426F9">
              <w:rPr>
                <w:rFonts w:ascii="Arial" w:hAnsi="Arial" w:cs="Arial"/>
              </w:rPr>
              <w:t xml:space="preserve">– </w:t>
            </w:r>
            <w:r w:rsidR="009D1D66">
              <w:rPr>
                <w:rFonts w:ascii="Arial" w:hAnsi="Arial" w:cs="Arial"/>
              </w:rPr>
              <w:t xml:space="preserve">All-Island </w:t>
            </w:r>
            <w:r>
              <w:rPr>
                <w:rFonts w:ascii="Arial" w:hAnsi="Arial" w:cs="Arial"/>
              </w:rPr>
              <w:t>Connections Team</w:t>
            </w:r>
          </w:p>
        </w:tc>
      </w:tr>
      <w:tr w:rsidR="0017486C" w:rsidRPr="00F05EAF" w14:paraId="33326F08" w14:textId="77777777" w:rsidTr="00CE4009">
        <w:trPr>
          <w:trHeight w:val="440"/>
        </w:trPr>
        <w:tc>
          <w:tcPr>
            <w:tcW w:w="2283" w:type="dxa"/>
            <w:vAlign w:val="center"/>
          </w:tcPr>
          <w:p w14:paraId="0BA639B2" w14:textId="77777777" w:rsidR="0017486C" w:rsidRPr="00F05EAF" w:rsidRDefault="0017486C" w:rsidP="00C6479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05EAF">
              <w:rPr>
                <w:rFonts w:ascii="Arial" w:hAnsi="Arial" w:cs="Arial"/>
                <w:b/>
              </w:rPr>
              <w:t>Re</w:t>
            </w:r>
            <w:r w:rsidR="00C6479B">
              <w:rPr>
                <w:rFonts w:ascii="Arial" w:hAnsi="Arial" w:cs="Arial"/>
                <w:b/>
              </w:rPr>
              <w:t xml:space="preserve">porting </w:t>
            </w:r>
            <w:r w:rsidRPr="00F05EAF">
              <w:rPr>
                <w:rFonts w:ascii="Arial" w:hAnsi="Arial" w:cs="Arial"/>
                <w:b/>
              </w:rPr>
              <w:t xml:space="preserve">to: </w:t>
            </w:r>
          </w:p>
        </w:tc>
        <w:tc>
          <w:tcPr>
            <w:tcW w:w="6733" w:type="dxa"/>
            <w:vAlign w:val="center"/>
          </w:tcPr>
          <w:p w14:paraId="030007A8" w14:textId="3AA0B874" w:rsidR="0017486C" w:rsidRPr="00F05EAF" w:rsidRDefault="00CB447B" w:rsidP="00C647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Connections Team</w:t>
            </w:r>
            <w:r w:rsidR="00112604">
              <w:rPr>
                <w:rFonts w:ascii="Arial" w:hAnsi="Arial" w:cs="Arial"/>
              </w:rPr>
              <w:t xml:space="preserve"> Manager </w:t>
            </w:r>
          </w:p>
        </w:tc>
      </w:tr>
      <w:tr w:rsidR="0017486C" w:rsidRPr="00F05EAF" w14:paraId="0CC216F8" w14:textId="77777777" w:rsidTr="00CE4009">
        <w:trPr>
          <w:trHeight w:val="350"/>
        </w:trPr>
        <w:tc>
          <w:tcPr>
            <w:tcW w:w="2283" w:type="dxa"/>
            <w:vAlign w:val="center"/>
          </w:tcPr>
          <w:p w14:paraId="30DA45D3" w14:textId="77777777" w:rsidR="0017486C" w:rsidRPr="00F05EAF" w:rsidRDefault="00C6479B" w:rsidP="00C6479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Direct Reports:</w:t>
            </w:r>
          </w:p>
        </w:tc>
        <w:tc>
          <w:tcPr>
            <w:tcW w:w="6733" w:type="dxa"/>
            <w:vAlign w:val="center"/>
          </w:tcPr>
          <w:p w14:paraId="40B577CF" w14:textId="77777777" w:rsidR="0017486C" w:rsidRPr="00F05EAF" w:rsidRDefault="00B23462" w:rsidP="00C647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CE4009" w:rsidRPr="00F05EAF" w14:paraId="2154B57C" w14:textId="77777777" w:rsidTr="00CE4009">
        <w:trPr>
          <w:trHeight w:val="350"/>
        </w:trPr>
        <w:tc>
          <w:tcPr>
            <w:tcW w:w="2283" w:type="dxa"/>
            <w:vAlign w:val="center"/>
          </w:tcPr>
          <w:p w14:paraId="0CF7E89C" w14:textId="77777777" w:rsidR="00CE4009" w:rsidRPr="00F05EAF" w:rsidRDefault="00CE4009" w:rsidP="00CE400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05EAF">
              <w:rPr>
                <w:rFonts w:ascii="Arial" w:hAnsi="Arial" w:cs="Arial"/>
                <w:b/>
              </w:rPr>
              <w:t>Salary</w:t>
            </w:r>
            <w:r>
              <w:rPr>
                <w:rFonts w:ascii="Arial" w:hAnsi="Arial" w:cs="Arial"/>
                <w:b/>
              </w:rPr>
              <w:t xml:space="preserve"> Scale</w:t>
            </w:r>
            <w:r w:rsidRPr="00F05EA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733" w:type="dxa"/>
            <w:vAlign w:val="center"/>
          </w:tcPr>
          <w:p w14:paraId="1DA36B36" w14:textId="455C167E" w:rsidR="00CE4009" w:rsidRPr="00F05EAF" w:rsidRDefault="00CE4009" w:rsidP="00CE4009">
            <w:pPr>
              <w:spacing w:after="0" w:line="240" w:lineRule="auto"/>
              <w:rPr>
                <w:rFonts w:ascii="Arial" w:hAnsi="Arial" w:cs="Arial"/>
              </w:rPr>
            </w:pPr>
            <w:r w:rsidRPr="00FC2E8C">
              <w:rPr>
                <w:rFonts w:asciiTheme="minorHAnsi" w:hAnsiTheme="minorHAnsi" w:cstheme="minorBidi"/>
              </w:rPr>
              <w:t>Pay Points 32-34 {range: €41,464.71 - €43,420.68}</w:t>
            </w:r>
          </w:p>
        </w:tc>
      </w:tr>
      <w:tr w:rsidR="00CE4009" w:rsidRPr="00F05EAF" w14:paraId="01B71677" w14:textId="77777777" w:rsidTr="00CE4009">
        <w:trPr>
          <w:trHeight w:val="350"/>
        </w:trPr>
        <w:tc>
          <w:tcPr>
            <w:tcW w:w="2283" w:type="dxa"/>
            <w:vAlign w:val="center"/>
          </w:tcPr>
          <w:p w14:paraId="11C102D4" w14:textId="3AA9DBFD" w:rsidR="00CE4009" w:rsidRPr="00F05EAF" w:rsidRDefault="00CE4009" w:rsidP="00CE400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Hours:</w:t>
            </w:r>
          </w:p>
        </w:tc>
        <w:tc>
          <w:tcPr>
            <w:tcW w:w="6733" w:type="dxa"/>
            <w:vAlign w:val="center"/>
          </w:tcPr>
          <w:p w14:paraId="3496368A" w14:textId="4BA3C1EE" w:rsidR="00CE4009" w:rsidRDefault="00CE4009" w:rsidP="00CE400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  <w:r w:rsidR="0056644E">
              <w:rPr>
                <w:rFonts w:ascii="Arial" w:hAnsi="Arial" w:cs="Arial"/>
              </w:rPr>
              <w:t xml:space="preserve"> hours per week</w:t>
            </w:r>
          </w:p>
        </w:tc>
      </w:tr>
      <w:tr w:rsidR="00CE4009" w:rsidRPr="00F05EAF" w14:paraId="68CEECE3" w14:textId="77777777" w:rsidTr="00CE4009">
        <w:trPr>
          <w:trHeight w:val="350"/>
        </w:trPr>
        <w:tc>
          <w:tcPr>
            <w:tcW w:w="2283" w:type="dxa"/>
            <w:vAlign w:val="center"/>
          </w:tcPr>
          <w:p w14:paraId="49C318BC" w14:textId="77777777" w:rsidR="00CE4009" w:rsidRPr="00F05EAF" w:rsidRDefault="00CE4009" w:rsidP="00CE400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Location:</w:t>
            </w:r>
          </w:p>
        </w:tc>
        <w:tc>
          <w:tcPr>
            <w:tcW w:w="6733" w:type="dxa"/>
            <w:vAlign w:val="center"/>
          </w:tcPr>
          <w:p w14:paraId="5C98B119" w14:textId="0A2ED33E" w:rsidR="00CE4009" w:rsidRPr="00F05EAF" w:rsidRDefault="00CE4009" w:rsidP="00CE400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Maynooth</w:t>
            </w:r>
            <w:r w:rsidR="00EE08EA">
              <w:rPr>
                <w:rFonts w:ascii="Arial" w:hAnsi="Arial" w:cs="Arial"/>
              </w:rPr>
              <w:t xml:space="preserve"> </w:t>
            </w:r>
            <w:r w:rsidR="00EE08EA" w:rsidRPr="00EE08EA">
              <w:rPr>
                <w:rFonts w:ascii="Arial" w:hAnsi="Arial" w:cs="Arial"/>
              </w:rPr>
              <w:t>based with hybrid working covering Ireland</w:t>
            </w:r>
          </w:p>
        </w:tc>
      </w:tr>
      <w:tr w:rsidR="00CE4009" w:rsidRPr="00F05EAF" w14:paraId="4A153C11" w14:textId="77777777" w:rsidTr="00CE4009">
        <w:trPr>
          <w:trHeight w:val="359"/>
        </w:trPr>
        <w:tc>
          <w:tcPr>
            <w:tcW w:w="2283" w:type="dxa"/>
            <w:vAlign w:val="center"/>
          </w:tcPr>
          <w:p w14:paraId="6562B460" w14:textId="77777777" w:rsidR="00CE4009" w:rsidRDefault="00CE4009" w:rsidP="00CE400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6733" w:type="dxa"/>
            <w:vAlign w:val="center"/>
          </w:tcPr>
          <w:p w14:paraId="16AEC701" w14:textId="5F9A2B33" w:rsidR="00CE4009" w:rsidRPr="00F05EAF" w:rsidRDefault="00CE4009" w:rsidP="00CE400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July 2026 </w:t>
            </w:r>
          </w:p>
        </w:tc>
      </w:tr>
      <w:tr w:rsidR="00CE4009" w:rsidRPr="00F05EAF" w14:paraId="698ECB0E" w14:textId="77777777" w:rsidTr="00CE4009">
        <w:trPr>
          <w:trHeight w:val="359"/>
        </w:trPr>
        <w:tc>
          <w:tcPr>
            <w:tcW w:w="2283" w:type="dxa"/>
            <w:vAlign w:val="center"/>
          </w:tcPr>
          <w:p w14:paraId="3292D47D" w14:textId="6B64EC1F" w:rsidR="00CE4009" w:rsidRDefault="00CE4009" w:rsidP="00CE400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Contract:</w:t>
            </w:r>
          </w:p>
        </w:tc>
        <w:tc>
          <w:tcPr>
            <w:tcW w:w="6733" w:type="dxa"/>
            <w:vAlign w:val="center"/>
          </w:tcPr>
          <w:p w14:paraId="45EE7F19" w14:textId="65D41728" w:rsidR="00CE4009" w:rsidRDefault="00CE4009" w:rsidP="00CE400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Starting on 1</w:t>
            </w:r>
            <w:r w:rsidRPr="00612773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July 2026 (Permanent Contract)</w:t>
            </w:r>
          </w:p>
        </w:tc>
      </w:tr>
    </w:tbl>
    <w:p w14:paraId="2BAE35B0" w14:textId="77777777" w:rsidR="00D1234C" w:rsidRPr="00BE0FE2" w:rsidRDefault="00D1234C" w:rsidP="00D1234C">
      <w:pPr>
        <w:spacing w:after="0" w:line="240" w:lineRule="auto"/>
        <w:rPr>
          <w:rFonts w:ascii="Arial" w:hAnsi="Arial" w:cs="Arial"/>
        </w:rPr>
      </w:pPr>
    </w:p>
    <w:p w14:paraId="554E6EC9" w14:textId="77777777" w:rsidR="00D1234C" w:rsidRPr="00BE0FE2" w:rsidRDefault="00C6479B" w:rsidP="008B329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Role </w:t>
      </w:r>
      <w:r w:rsidR="0017486C" w:rsidRPr="00BE0FE2">
        <w:rPr>
          <w:rFonts w:ascii="Arial" w:hAnsi="Arial" w:cs="Arial"/>
          <w:b/>
        </w:rPr>
        <w:t>Overview</w:t>
      </w:r>
    </w:p>
    <w:p w14:paraId="3CFD0AA8" w14:textId="77777777" w:rsidR="0017486C" w:rsidRPr="00BE0FE2" w:rsidRDefault="0017486C" w:rsidP="00D1234C">
      <w:pPr>
        <w:spacing w:after="0" w:line="240" w:lineRule="auto"/>
        <w:rPr>
          <w:rFonts w:ascii="Arial" w:hAnsi="Arial" w:cs="Arial"/>
          <w:b/>
        </w:rPr>
      </w:pPr>
    </w:p>
    <w:p w14:paraId="528EAF9D" w14:textId="62BB957D" w:rsidR="00F17AA1" w:rsidRPr="0093100D" w:rsidRDefault="00F17AA1" w:rsidP="00F17AA1">
      <w:pPr>
        <w:pStyle w:val="BodyText"/>
        <w:rPr>
          <w:sz w:val="22"/>
          <w:szCs w:val="22"/>
        </w:rPr>
      </w:pPr>
      <w:r w:rsidRPr="005771EA"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</w:rPr>
        <w:t xml:space="preserve">overriding remit and responsibility of the </w:t>
      </w:r>
      <w:r w:rsidR="006C0986">
        <w:rPr>
          <w:rFonts w:cs="Arial"/>
          <w:sz w:val="22"/>
          <w:szCs w:val="22"/>
        </w:rPr>
        <w:t>post</w:t>
      </w:r>
      <w:r w:rsidR="00BC1AF3">
        <w:rPr>
          <w:rFonts w:cs="Arial"/>
          <w:sz w:val="22"/>
          <w:szCs w:val="22"/>
        </w:rPr>
        <w:t>holder</w:t>
      </w:r>
      <w:r w:rsidR="006C0986">
        <w:rPr>
          <w:rFonts w:cs="Arial"/>
          <w:sz w:val="22"/>
          <w:szCs w:val="22"/>
        </w:rPr>
        <w:t xml:space="preserve"> is to w</w:t>
      </w:r>
      <w:r w:rsidR="006C0986" w:rsidRPr="00BE521E">
        <w:rPr>
          <w:sz w:val="22"/>
          <w:szCs w:val="22"/>
        </w:rPr>
        <w:t xml:space="preserve">ork </w:t>
      </w:r>
      <w:r w:rsidR="0093100D">
        <w:rPr>
          <w:sz w:val="22"/>
          <w:szCs w:val="22"/>
        </w:rPr>
        <w:t>as an effective member of</w:t>
      </w:r>
      <w:r w:rsidR="006C0986">
        <w:rPr>
          <w:sz w:val="22"/>
          <w:szCs w:val="22"/>
        </w:rPr>
        <w:t xml:space="preserve"> </w:t>
      </w:r>
      <w:r w:rsidR="007C3E2B">
        <w:rPr>
          <w:sz w:val="22"/>
          <w:szCs w:val="22"/>
        </w:rPr>
        <w:t xml:space="preserve">the </w:t>
      </w:r>
      <w:r w:rsidR="00511994">
        <w:rPr>
          <w:sz w:val="22"/>
          <w:szCs w:val="22"/>
        </w:rPr>
        <w:t>Connections T</w:t>
      </w:r>
      <w:r w:rsidR="00B50573">
        <w:rPr>
          <w:sz w:val="22"/>
          <w:szCs w:val="22"/>
        </w:rPr>
        <w:t>eam</w:t>
      </w:r>
      <w:r w:rsidR="00B10F7D">
        <w:rPr>
          <w:sz w:val="22"/>
          <w:szCs w:val="22"/>
        </w:rPr>
        <w:t xml:space="preserve"> within Cancer Fund for Children (C</w:t>
      </w:r>
      <w:r w:rsidR="008E0E02">
        <w:rPr>
          <w:sz w:val="22"/>
          <w:szCs w:val="22"/>
        </w:rPr>
        <w:t>FFC</w:t>
      </w:r>
      <w:r w:rsidR="00B10F7D">
        <w:rPr>
          <w:sz w:val="22"/>
          <w:szCs w:val="22"/>
        </w:rPr>
        <w:t>).</w:t>
      </w:r>
      <w:r w:rsidR="00B50573">
        <w:rPr>
          <w:sz w:val="22"/>
          <w:szCs w:val="22"/>
        </w:rPr>
        <w:t xml:space="preserve"> Ensuring </w:t>
      </w:r>
      <w:r w:rsidR="001A63FD">
        <w:rPr>
          <w:sz w:val="22"/>
          <w:szCs w:val="22"/>
        </w:rPr>
        <w:t xml:space="preserve">all families referred </w:t>
      </w:r>
      <w:r w:rsidR="0030454B">
        <w:rPr>
          <w:sz w:val="22"/>
          <w:szCs w:val="22"/>
        </w:rPr>
        <w:t xml:space="preserve">and eligible to </w:t>
      </w:r>
      <w:r w:rsidR="00BC1AF3">
        <w:rPr>
          <w:sz w:val="22"/>
          <w:szCs w:val="22"/>
        </w:rPr>
        <w:t>avail</w:t>
      </w:r>
      <w:r w:rsidR="0030454B">
        <w:rPr>
          <w:sz w:val="22"/>
          <w:szCs w:val="22"/>
        </w:rPr>
        <w:t xml:space="preserve"> of our services are supported to do so</w:t>
      </w:r>
      <w:r w:rsidR="00BC1AF3">
        <w:rPr>
          <w:sz w:val="22"/>
          <w:szCs w:val="22"/>
        </w:rPr>
        <w:t xml:space="preserve">. </w:t>
      </w:r>
      <w:r w:rsidR="008E0E02">
        <w:rPr>
          <w:sz w:val="22"/>
          <w:szCs w:val="22"/>
        </w:rPr>
        <w:t xml:space="preserve"> </w:t>
      </w:r>
      <w:r w:rsidR="008656E8">
        <w:rPr>
          <w:sz w:val="22"/>
          <w:szCs w:val="22"/>
        </w:rPr>
        <w:t>This role will ensure families</w:t>
      </w:r>
      <w:r w:rsidR="00BC1AF3">
        <w:rPr>
          <w:sz w:val="22"/>
          <w:szCs w:val="22"/>
        </w:rPr>
        <w:t xml:space="preserve"> receive </w:t>
      </w:r>
      <w:r w:rsidR="0032533E">
        <w:rPr>
          <w:sz w:val="22"/>
          <w:szCs w:val="22"/>
        </w:rPr>
        <w:t>skilled, compassionate and fl</w:t>
      </w:r>
      <w:r w:rsidR="006210A1">
        <w:rPr>
          <w:sz w:val="22"/>
          <w:szCs w:val="22"/>
        </w:rPr>
        <w:t>e</w:t>
      </w:r>
      <w:r w:rsidR="0032533E">
        <w:rPr>
          <w:sz w:val="22"/>
          <w:szCs w:val="22"/>
        </w:rPr>
        <w:t xml:space="preserve">xible </w:t>
      </w:r>
      <w:r w:rsidR="000B2520">
        <w:rPr>
          <w:sz w:val="22"/>
          <w:szCs w:val="22"/>
        </w:rPr>
        <w:t>over the phone/remote</w:t>
      </w:r>
      <w:r w:rsidR="006210A1">
        <w:rPr>
          <w:sz w:val="22"/>
          <w:szCs w:val="22"/>
        </w:rPr>
        <w:t xml:space="preserve"> </w:t>
      </w:r>
      <w:r w:rsidR="0032533E">
        <w:rPr>
          <w:sz w:val="22"/>
          <w:szCs w:val="22"/>
        </w:rPr>
        <w:t>support initially and throughout their time with us</w:t>
      </w:r>
      <w:r w:rsidR="00FE2C5E">
        <w:rPr>
          <w:sz w:val="22"/>
          <w:szCs w:val="22"/>
        </w:rPr>
        <w:t xml:space="preserve">. </w:t>
      </w:r>
      <w:r w:rsidR="000B2520">
        <w:rPr>
          <w:sz w:val="22"/>
          <w:szCs w:val="22"/>
        </w:rPr>
        <w:t>Families</w:t>
      </w:r>
      <w:r w:rsidR="00FE2C5E">
        <w:rPr>
          <w:sz w:val="22"/>
          <w:szCs w:val="22"/>
        </w:rPr>
        <w:t xml:space="preserve"> </w:t>
      </w:r>
      <w:r w:rsidR="00052E55">
        <w:rPr>
          <w:sz w:val="22"/>
          <w:szCs w:val="22"/>
        </w:rPr>
        <w:t xml:space="preserve">will </w:t>
      </w:r>
      <w:r w:rsidR="00FE2C5E">
        <w:rPr>
          <w:sz w:val="22"/>
          <w:szCs w:val="22"/>
        </w:rPr>
        <w:t xml:space="preserve">receive the right </w:t>
      </w:r>
      <w:r w:rsidR="0032533E">
        <w:rPr>
          <w:sz w:val="22"/>
          <w:szCs w:val="22"/>
        </w:rPr>
        <w:t xml:space="preserve">information </w:t>
      </w:r>
      <w:r w:rsidR="00FE2C5E">
        <w:rPr>
          <w:sz w:val="22"/>
          <w:szCs w:val="22"/>
        </w:rPr>
        <w:t xml:space="preserve">and </w:t>
      </w:r>
      <w:r w:rsidR="00D54C93">
        <w:rPr>
          <w:sz w:val="22"/>
          <w:szCs w:val="22"/>
        </w:rPr>
        <w:t>are</w:t>
      </w:r>
      <w:r w:rsidR="00FE2C5E">
        <w:rPr>
          <w:sz w:val="22"/>
          <w:szCs w:val="22"/>
        </w:rPr>
        <w:t xml:space="preserve"> </w:t>
      </w:r>
      <w:r w:rsidR="0032533E">
        <w:rPr>
          <w:sz w:val="22"/>
          <w:szCs w:val="22"/>
        </w:rPr>
        <w:t xml:space="preserve">navigated to our </w:t>
      </w:r>
      <w:r w:rsidR="00FE2C5E">
        <w:rPr>
          <w:sz w:val="22"/>
          <w:szCs w:val="22"/>
        </w:rPr>
        <w:t xml:space="preserve">direct </w:t>
      </w:r>
      <w:r w:rsidR="0032533E">
        <w:rPr>
          <w:sz w:val="22"/>
          <w:szCs w:val="22"/>
        </w:rPr>
        <w:t xml:space="preserve">support internally, or </w:t>
      </w:r>
      <w:r w:rsidR="000F52EC">
        <w:rPr>
          <w:sz w:val="22"/>
          <w:szCs w:val="22"/>
        </w:rPr>
        <w:t xml:space="preserve">external </w:t>
      </w:r>
      <w:r w:rsidR="0032533E">
        <w:rPr>
          <w:sz w:val="22"/>
          <w:szCs w:val="22"/>
        </w:rPr>
        <w:t xml:space="preserve">support </w:t>
      </w:r>
      <w:r w:rsidR="000F52EC">
        <w:rPr>
          <w:sz w:val="22"/>
          <w:szCs w:val="22"/>
        </w:rPr>
        <w:t>if required.</w:t>
      </w:r>
    </w:p>
    <w:p w14:paraId="46F3F90B" w14:textId="77777777" w:rsidR="00725A19" w:rsidRPr="00BE0FE2" w:rsidRDefault="00725A19" w:rsidP="00D1234C">
      <w:pPr>
        <w:spacing w:after="0" w:line="240" w:lineRule="auto"/>
        <w:rPr>
          <w:rFonts w:ascii="Arial" w:hAnsi="Arial" w:cs="Arial"/>
        </w:rPr>
      </w:pPr>
    </w:p>
    <w:p w14:paraId="18A60120" w14:textId="77777777" w:rsidR="00725A19" w:rsidRPr="00BE0FE2" w:rsidRDefault="00C6479B" w:rsidP="008B3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Key Accountabilities</w:t>
      </w:r>
    </w:p>
    <w:p w14:paraId="3385F235" w14:textId="77777777" w:rsidR="0017486C" w:rsidRDefault="0017486C" w:rsidP="00D1234C">
      <w:pPr>
        <w:spacing w:after="0" w:line="240" w:lineRule="auto"/>
        <w:rPr>
          <w:rFonts w:ascii="Arial" w:hAnsi="Arial" w:cs="Arial"/>
          <w:b/>
        </w:rPr>
      </w:pPr>
    </w:p>
    <w:p w14:paraId="34A99CF8" w14:textId="77777777" w:rsidR="00B539C4" w:rsidRDefault="00F17AA1" w:rsidP="00D1234C">
      <w:pPr>
        <w:pStyle w:val="ListParagraph"/>
        <w:numPr>
          <w:ilvl w:val="0"/>
          <w:numId w:val="11"/>
        </w:numPr>
        <w:spacing w:after="0" w:line="240" w:lineRule="auto"/>
        <w:ind w:left="630" w:hanging="630"/>
        <w:jc w:val="both"/>
        <w:rPr>
          <w:rFonts w:ascii="Arial" w:hAnsi="Arial" w:cs="Arial"/>
          <w:b/>
        </w:rPr>
      </w:pPr>
      <w:r w:rsidRPr="00F17AA1">
        <w:rPr>
          <w:rFonts w:ascii="Arial" w:hAnsi="Arial" w:cs="Arial"/>
          <w:b/>
        </w:rPr>
        <w:t xml:space="preserve"> Operational Accountabilities</w:t>
      </w:r>
    </w:p>
    <w:p w14:paraId="69F79508" w14:textId="77777777" w:rsidR="00F17AA1" w:rsidRDefault="00F17AA1" w:rsidP="00F17AA1">
      <w:pPr>
        <w:pStyle w:val="ListParagraph"/>
        <w:spacing w:after="0" w:line="240" w:lineRule="auto"/>
        <w:ind w:left="630"/>
        <w:jc w:val="both"/>
        <w:rPr>
          <w:rFonts w:ascii="Arial" w:hAnsi="Arial" w:cs="Arial"/>
          <w:b/>
        </w:rPr>
      </w:pPr>
    </w:p>
    <w:p w14:paraId="5A1D43EC" w14:textId="0E4A4897" w:rsidR="0030668B" w:rsidRDefault="00F17AA1" w:rsidP="0030668B">
      <w:pPr>
        <w:widowControl w:val="0"/>
        <w:numPr>
          <w:ilvl w:val="1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Arial" w:hAnsi="Arial" w:cs="Arial"/>
        </w:rPr>
      </w:pPr>
      <w:r w:rsidRPr="005771EA">
        <w:rPr>
          <w:rFonts w:ascii="Arial" w:hAnsi="Arial" w:cs="Arial"/>
        </w:rPr>
        <w:t>Develop, agree and implement, in conjunction with the</w:t>
      </w:r>
      <w:r w:rsidR="003D5890">
        <w:rPr>
          <w:rFonts w:ascii="Arial" w:hAnsi="Arial" w:cs="Arial"/>
        </w:rPr>
        <w:t xml:space="preserve"> Connections</w:t>
      </w:r>
      <w:r w:rsidR="00823C36">
        <w:rPr>
          <w:rFonts w:ascii="Arial" w:hAnsi="Arial" w:cs="Arial"/>
        </w:rPr>
        <w:t xml:space="preserve"> </w:t>
      </w:r>
      <w:r w:rsidR="00FE702C">
        <w:rPr>
          <w:rFonts w:ascii="Arial" w:hAnsi="Arial" w:cs="Arial"/>
        </w:rPr>
        <w:t>Team</w:t>
      </w:r>
      <w:r>
        <w:rPr>
          <w:rFonts w:ascii="Arial" w:hAnsi="Arial" w:cs="Arial"/>
        </w:rPr>
        <w:t xml:space="preserve"> Manager</w:t>
      </w:r>
      <w:r w:rsidRPr="005771EA">
        <w:rPr>
          <w:rFonts w:ascii="Arial" w:hAnsi="Arial" w:cs="Arial"/>
        </w:rPr>
        <w:t>, effective operational plans for service delivery</w:t>
      </w:r>
      <w:r w:rsidR="00647292">
        <w:rPr>
          <w:rFonts w:ascii="Arial" w:hAnsi="Arial" w:cs="Arial"/>
        </w:rPr>
        <w:t xml:space="preserve"> </w:t>
      </w:r>
      <w:r w:rsidR="00A426F9">
        <w:rPr>
          <w:rFonts w:ascii="Arial" w:hAnsi="Arial" w:cs="Arial"/>
        </w:rPr>
        <w:t xml:space="preserve">across </w:t>
      </w:r>
      <w:r w:rsidR="00D054EE">
        <w:rPr>
          <w:rFonts w:ascii="Arial" w:hAnsi="Arial" w:cs="Arial"/>
        </w:rPr>
        <w:t>our</w:t>
      </w:r>
      <w:r w:rsidR="004F2F13">
        <w:rPr>
          <w:rFonts w:ascii="Arial" w:hAnsi="Arial" w:cs="Arial"/>
        </w:rPr>
        <w:t xml:space="preserve"> all-island services team</w:t>
      </w:r>
      <w:r w:rsidR="00133FA4">
        <w:rPr>
          <w:rFonts w:ascii="Arial" w:hAnsi="Arial" w:cs="Arial"/>
        </w:rPr>
        <w:t xml:space="preserve"> and</w:t>
      </w:r>
      <w:r w:rsidRPr="005771EA">
        <w:rPr>
          <w:rFonts w:ascii="Arial" w:hAnsi="Arial" w:cs="Arial"/>
        </w:rPr>
        <w:t xml:space="preserve"> in line with the overall </w:t>
      </w:r>
      <w:r w:rsidR="0013252C">
        <w:rPr>
          <w:rFonts w:ascii="Arial" w:hAnsi="Arial" w:cs="Arial"/>
        </w:rPr>
        <w:t>Cancer Fund for Children</w:t>
      </w:r>
      <w:r w:rsidRPr="005771EA">
        <w:rPr>
          <w:rFonts w:ascii="Arial" w:hAnsi="Arial" w:cs="Arial"/>
        </w:rPr>
        <w:t xml:space="preserve"> Operational and Strategic Plans.</w:t>
      </w:r>
      <w:r w:rsidR="0030668B" w:rsidRPr="0030668B">
        <w:rPr>
          <w:rFonts w:ascii="Arial" w:hAnsi="Arial" w:cs="Arial"/>
        </w:rPr>
        <w:t xml:space="preserve"> </w:t>
      </w:r>
    </w:p>
    <w:p w14:paraId="2FC3A3C8" w14:textId="77777777" w:rsidR="0030668B" w:rsidRDefault="0030668B" w:rsidP="0030668B">
      <w:pPr>
        <w:widowControl w:val="0"/>
        <w:autoSpaceDE w:val="0"/>
        <w:autoSpaceDN w:val="0"/>
        <w:adjustRightInd w:val="0"/>
        <w:spacing w:after="0" w:line="240" w:lineRule="auto"/>
        <w:ind w:left="630"/>
        <w:jc w:val="both"/>
        <w:rPr>
          <w:rFonts w:ascii="Arial" w:hAnsi="Arial" w:cs="Arial"/>
        </w:rPr>
      </w:pPr>
    </w:p>
    <w:p w14:paraId="46870850" w14:textId="7B0A089E" w:rsidR="00503434" w:rsidRDefault="0030668B" w:rsidP="0093100D">
      <w:pPr>
        <w:widowControl w:val="0"/>
        <w:numPr>
          <w:ilvl w:val="1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C04B51">
        <w:rPr>
          <w:rFonts w:ascii="Arial" w:hAnsi="Arial" w:cs="Arial"/>
        </w:rPr>
        <w:t xml:space="preserve">nsure </w:t>
      </w:r>
      <w:r w:rsidR="004F2F13">
        <w:rPr>
          <w:rFonts w:ascii="Arial" w:hAnsi="Arial" w:cs="Arial"/>
        </w:rPr>
        <w:t>families referred to us receive timely, compassionate and</w:t>
      </w:r>
      <w:r w:rsidR="00503434">
        <w:rPr>
          <w:rFonts w:ascii="Arial" w:hAnsi="Arial" w:cs="Arial"/>
        </w:rPr>
        <w:t xml:space="preserve"> informative initial calls, initial assessment and ongoing phone support</w:t>
      </w:r>
      <w:r w:rsidR="00FE7D35">
        <w:rPr>
          <w:rFonts w:ascii="Arial" w:hAnsi="Arial" w:cs="Arial"/>
        </w:rPr>
        <w:t xml:space="preserve"> throughout their time with us. </w:t>
      </w:r>
    </w:p>
    <w:p w14:paraId="73B36870" w14:textId="77777777" w:rsidR="00FE7D35" w:rsidRDefault="00FE7D35" w:rsidP="00FE7D35">
      <w:pPr>
        <w:pStyle w:val="ListParagraph"/>
        <w:rPr>
          <w:rFonts w:ascii="Arial" w:hAnsi="Arial" w:cs="Arial"/>
        </w:rPr>
      </w:pPr>
    </w:p>
    <w:p w14:paraId="63F2C66E" w14:textId="45115F17" w:rsidR="00FE7D35" w:rsidRPr="005E1111" w:rsidRDefault="00FE7D35" w:rsidP="005E1111">
      <w:pPr>
        <w:widowControl w:val="0"/>
        <w:numPr>
          <w:ilvl w:val="1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Ensure families who may become bereaved during our support with them </w:t>
      </w:r>
      <w:r w:rsidR="005E1111">
        <w:rPr>
          <w:rFonts w:ascii="Arial" w:hAnsi="Arial" w:cs="Arial"/>
        </w:rPr>
        <w:t>receive timely follow up calls and</w:t>
      </w:r>
      <w:r w:rsidR="005B16F6">
        <w:rPr>
          <w:rFonts w:ascii="Arial" w:hAnsi="Arial" w:cs="Arial"/>
        </w:rPr>
        <w:t xml:space="preserve"> ensure they are</w:t>
      </w:r>
      <w:r w:rsidR="005E1111">
        <w:rPr>
          <w:rFonts w:ascii="Arial" w:hAnsi="Arial" w:cs="Arial"/>
        </w:rPr>
        <w:t xml:space="preserve"> supported throughout their time with us.</w:t>
      </w:r>
      <w:r w:rsidRPr="005E1111">
        <w:rPr>
          <w:rFonts w:ascii="Arial" w:hAnsi="Arial" w:cs="Arial"/>
        </w:rPr>
        <w:t xml:space="preserve"> </w:t>
      </w:r>
    </w:p>
    <w:p w14:paraId="4556CEC9" w14:textId="77777777" w:rsidR="00503434" w:rsidRDefault="00503434" w:rsidP="00503434">
      <w:pPr>
        <w:pStyle w:val="ListParagraph"/>
        <w:rPr>
          <w:rFonts w:ascii="Arial" w:hAnsi="Arial" w:cs="Arial"/>
        </w:rPr>
      </w:pPr>
    </w:p>
    <w:p w14:paraId="7F6EEA79" w14:textId="7237B56A" w:rsidR="005D23F3" w:rsidRPr="0093100D" w:rsidRDefault="008C0E6C" w:rsidP="0093100D">
      <w:pPr>
        <w:widowControl w:val="0"/>
        <w:numPr>
          <w:ilvl w:val="1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Through agreed assessments, identify individual/family needs </w:t>
      </w:r>
      <w:r w:rsidR="005710BD">
        <w:rPr>
          <w:rFonts w:ascii="Arial" w:hAnsi="Arial" w:cs="Arial"/>
        </w:rPr>
        <w:t xml:space="preserve">and ensure families </w:t>
      </w:r>
      <w:r w:rsidR="00AB66D6">
        <w:rPr>
          <w:rFonts w:ascii="Arial" w:hAnsi="Arial" w:cs="Arial"/>
        </w:rPr>
        <w:t xml:space="preserve">seeking specific internal supports are linked to them/or </w:t>
      </w:r>
      <w:r w:rsidR="005B16F6">
        <w:rPr>
          <w:rFonts w:ascii="Arial" w:hAnsi="Arial" w:cs="Arial"/>
        </w:rPr>
        <w:t xml:space="preserve">are </w:t>
      </w:r>
      <w:r w:rsidR="00AB66D6">
        <w:rPr>
          <w:rFonts w:ascii="Arial" w:hAnsi="Arial" w:cs="Arial"/>
        </w:rPr>
        <w:t>made aware of other external services not provided by C</w:t>
      </w:r>
      <w:r w:rsidR="008E0E02">
        <w:rPr>
          <w:rFonts w:ascii="Arial" w:hAnsi="Arial" w:cs="Arial"/>
        </w:rPr>
        <w:t>FFC.</w:t>
      </w:r>
    </w:p>
    <w:p w14:paraId="5D261459" w14:textId="77777777" w:rsidR="00C04B51" w:rsidRPr="00C04B51" w:rsidRDefault="00C04B51" w:rsidP="00C04B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8E785DB" w14:textId="499B6C9E" w:rsidR="008664BE" w:rsidRDefault="00C04B51" w:rsidP="008664BE">
      <w:pPr>
        <w:widowControl w:val="0"/>
        <w:numPr>
          <w:ilvl w:val="1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Arial" w:hAnsi="Arial" w:cs="Arial"/>
        </w:rPr>
      </w:pPr>
      <w:r>
        <w:rPr>
          <w:rFonts w:ascii="Arial" w:hAnsi="Arial" w:cs="Arial"/>
        </w:rPr>
        <w:t>Deliver</w:t>
      </w:r>
      <w:r w:rsidRPr="00C04B51">
        <w:rPr>
          <w:rFonts w:ascii="Arial" w:hAnsi="Arial" w:cs="Arial"/>
        </w:rPr>
        <w:t xml:space="preserve"> a high standard of </w:t>
      </w:r>
      <w:r w:rsidR="007D33BF">
        <w:rPr>
          <w:rFonts w:ascii="Arial" w:hAnsi="Arial" w:cs="Arial"/>
        </w:rPr>
        <w:t xml:space="preserve">care through </w:t>
      </w:r>
      <w:r w:rsidR="004F02D5">
        <w:rPr>
          <w:rFonts w:ascii="Arial" w:hAnsi="Arial" w:cs="Arial"/>
        </w:rPr>
        <w:t xml:space="preserve">on-phone support, ensuring parents/guardians feel valued, heard and supported. </w:t>
      </w:r>
    </w:p>
    <w:p w14:paraId="629EBED7" w14:textId="77777777" w:rsidR="005E1111" w:rsidRDefault="005E1111" w:rsidP="005E1111">
      <w:pPr>
        <w:pStyle w:val="ListParagraph"/>
        <w:rPr>
          <w:rFonts w:ascii="Arial" w:hAnsi="Arial" w:cs="Arial"/>
        </w:rPr>
      </w:pPr>
    </w:p>
    <w:p w14:paraId="387E18D8" w14:textId="6978AC50" w:rsidR="0069634B" w:rsidRDefault="005E1111" w:rsidP="008E0E02">
      <w:pPr>
        <w:widowControl w:val="0"/>
        <w:numPr>
          <w:ilvl w:val="1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Maintain excellent working relationships with</w:t>
      </w:r>
      <w:r w:rsidR="00E76920">
        <w:rPr>
          <w:rFonts w:ascii="Arial" w:hAnsi="Arial" w:cs="Arial"/>
        </w:rPr>
        <w:t xml:space="preserve"> our community, </w:t>
      </w:r>
      <w:r>
        <w:rPr>
          <w:rFonts w:ascii="Arial" w:hAnsi="Arial" w:cs="Arial"/>
        </w:rPr>
        <w:t xml:space="preserve">hospital and Daisy Lodge teams </w:t>
      </w:r>
      <w:r w:rsidR="00E76920">
        <w:rPr>
          <w:rFonts w:ascii="Arial" w:hAnsi="Arial" w:cs="Arial"/>
        </w:rPr>
        <w:t xml:space="preserve">across Ireland in order to maximise our support to </w:t>
      </w:r>
      <w:r w:rsidR="00615F60">
        <w:rPr>
          <w:rFonts w:ascii="Arial" w:hAnsi="Arial" w:cs="Arial"/>
        </w:rPr>
        <w:t xml:space="preserve">families </w:t>
      </w:r>
      <w:r w:rsidR="00513D3D">
        <w:rPr>
          <w:rFonts w:ascii="Arial" w:hAnsi="Arial" w:cs="Arial"/>
        </w:rPr>
        <w:t xml:space="preserve">and ensure clear and consistent pathways. </w:t>
      </w:r>
    </w:p>
    <w:p w14:paraId="5F1E694B" w14:textId="77777777" w:rsidR="008E0E02" w:rsidRPr="008E0E02" w:rsidRDefault="008E0E02" w:rsidP="008E0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206C345" w14:textId="097AC9A0" w:rsidR="0069634B" w:rsidRDefault="0069634B" w:rsidP="008664BE">
      <w:pPr>
        <w:widowControl w:val="0"/>
        <w:numPr>
          <w:ilvl w:val="1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Input into the development and implementation of </w:t>
      </w:r>
      <w:r w:rsidR="0021311D">
        <w:rPr>
          <w:rFonts w:ascii="Arial" w:hAnsi="Arial" w:cs="Arial"/>
        </w:rPr>
        <w:t>the service pathway across CF</w:t>
      </w:r>
      <w:r w:rsidR="008E0E02">
        <w:rPr>
          <w:rFonts w:ascii="Arial" w:hAnsi="Arial" w:cs="Arial"/>
        </w:rPr>
        <w:t>FC.</w:t>
      </w:r>
    </w:p>
    <w:p w14:paraId="0506EF24" w14:textId="77777777" w:rsidR="008664BE" w:rsidRPr="008664BE" w:rsidRDefault="008664BE" w:rsidP="008664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97332ED" w14:textId="068ABE91" w:rsidR="003343CE" w:rsidRDefault="0093100D" w:rsidP="00513D3D">
      <w:pPr>
        <w:widowControl w:val="0"/>
        <w:numPr>
          <w:ilvl w:val="1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Arial" w:hAnsi="Arial" w:cs="Arial"/>
        </w:rPr>
      </w:pPr>
      <w:r w:rsidRPr="008664BE">
        <w:rPr>
          <w:rFonts w:ascii="Arial" w:hAnsi="Arial" w:cs="Arial"/>
        </w:rPr>
        <w:t>Maintain confidential</w:t>
      </w:r>
      <w:r w:rsidR="008664BE">
        <w:rPr>
          <w:rFonts w:ascii="Arial" w:hAnsi="Arial" w:cs="Arial"/>
        </w:rPr>
        <w:t>,</w:t>
      </w:r>
      <w:r w:rsidRPr="008664BE">
        <w:rPr>
          <w:rFonts w:ascii="Arial" w:hAnsi="Arial" w:cs="Arial"/>
        </w:rPr>
        <w:t xml:space="preserve"> </w:t>
      </w:r>
      <w:r w:rsidR="008664BE">
        <w:rPr>
          <w:rFonts w:ascii="Arial" w:hAnsi="Arial" w:cs="Arial"/>
        </w:rPr>
        <w:t xml:space="preserve">accurate </w:t>
      </w:r>
      <w:r w:rsidRPr="008664BE">
        <w:rPr>
          <w:rFonts w:ascii="Arial" w:hAnsi="Arial" w:cs="Arial"/>
        </w:rPr>
        <w:t xml:space="preserve">case records </w:t>
      </w:r>
      <w:r w:rsidR="008664BE" w:rsidRPr="008664BE">
        <w:rPr>
          <w:rFonts w:ascii="Arial" w:hAnsi="Arial" w:cs="Arial"/>
        </w:rPr>
        <w:t xml:space="preserve">to </w:t>
      </w:r>
      <w:r w:rsidR="008664BE">
        <w:rPr>
          <w:rFonts w:ascii="Arial" w:hAnsi="Arial" w:cs="Arial"/>
        </w:rPr>
        <w:t xml:space="preserve">account for all </w:t>
      </w:r>
      <w:r w:rsidR="00513D3D">
        <w:rPr>
          <w:rFonts w:ascii="Arial" w:hAnsi="Arial" w:cs="Arial"/>
        </w:rPr>
        <w:t>contact with families.</w:t>
      </w:r>
      <w:r w:rsidRPr="008664BE">
        <w:rPr>
          <w:rFonts w:ascii="Arial" w:hAnsi="Arial" w:cs="Arial"/>
        </w:rPr>
        <w:t xml:space="preserve"> </w:t>
      </w:r>
    </w:p>
    <w:p w14:paraId="67A4BC40" w14:textId="77777777" w:rsidR="008E0E02" w:rsidRPr="008E0E02" w:rsidRDefault="008E0E02" w:rsidP="008E0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F62B980" w14:textId="34DE5E71" w:rsidR="003343CE" w:rsidRDefault="003343CE" w:rsidP="007A76CB">
      <w:pPr>
        <w:widowControl w:val="0"/>
        <w:numPr>
          <w:ilvl w:val="1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Work closely with team colleagues </w:t>
      </w:r>
      <w:r w:rsidR="00295CC5">
        <w:rPr>
          <w:rFonts w:ascii="Arial" w:hAnsi="Arial" w:cs="Arial"/>
        </w:rPr>
        <w:t xml:space="preserve">across Ireland to ensure children, young people and families are made aware of all events, opportunities and services available to them. </w:t>
      </w:r>
    </w:p>
    <w:p w14:paraId="50D48184" w14:textId="77777777" w:rsidR="000D0679" w:rsidRDefault="000D0679" w:rsidP="000D0679">
      <w:pPr>
        <w:pStyle w:val="ListParagraph"/>
        <w:rPr>
          <w:rFonts w:ascii="Arial" w:hAnsi="Arial" w:cs="Arial"/>
        </w:rPr>
      </w:pPr>
    </w:p>
    <w:p w14:paraId="61BA1FCC" w14:textId="0420359F" w:rsidR="000D0679" w:rsidRDefault="000D0679" w:rsidP="007A76CB">
      <w:pPr>
        <w:widowControl w:val="0"/>
        <w:numPr>
          <w:ilvl w:val="1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Support wider services team in the design and running of key events for families. </w:t>
      </w:r>
    </w:p>
    <w:p w14:paraId="284A9B13" w14:textId="77777777" w:rsidR="007A76CB" w:rsidRPr="007A76CB" w:rsidRDefault="007A76CB" w:rsidP="007A7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12BE844" w14:textId="14E2AC64" w:rsidR="00652A7D" w:rsidRPr="001A122E" w:rsidRDefault="00D4167F" w:rsidP="001A122E">
      <w:pPr>
        <w:widowControl w:val="0"/>
        <w:numPr>
          <w:ilvl w:val="1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Arial" w:hAnsi="Arial" w:cs="Arial"/>
        </w:rPr>
      </w:pPr>
      <w:r>
        <w:rPr>
          <w:rFonts w:ascii="Arial" w:hAnsi="Arial" w:cs="Arial"/>
        </w:rPr>
        <w:t>Provide written reports</w:t>
      </w:r>
      <w:r w:rsidRPr="007A76CB">
        <w:rPr>
          <w:rFonts w:ascii="Arial" w:hAnsi="Arial" w:cs="Arial"/>
        </w:rPr>
        <w:t xml:space="preserve"> to an agreed standard</w:t>
      </w:r>
      <w:r>
        <w:rPr>
          <w:rFonts w:ascii="Arial" w:hAnsi="Arial" w:cs="Arial"/>
        </w:rPr>
        <w:t xml:space="preserve">, </w:t>
      </w:r>
      <w:r w:rsidR="00295CC5">
        <w:rPr>
          <w:rFonts w:ascii="Arial" w:hAnsi="Arial" w:cs="Arial"/>
        </w:rPr>
        <w:t>as agreed</w:t>
      </w:r>
      <w:r w:rsidR="008E0E02">
        <w:rPr>
          <w:rFonts w:ascii="Arial" w:hAnsi="Arial" w:cs="Arial"/>
        </w:rPr>
        <w:t xml:space="preserve">, </w:t>
      </w:r>
      <w:r w:rsidR="00295CC5">
        <w:rPr>
          <w:rFonts w:ascii="Arial" w:hAnsi="Arial" w:cs="Arial"/>
        </w:rPr>
        <w:t xml:space="preserve">and requested by the </w:t>
      </w:r>
      <w:r w:rsidR="003D5890">
        <w:rPr>
          <w:rFonts w:ascii="Arial" w:hAnsi="Arial" w:cs="Arial"/>
        </w:rPr>
        <w:t>Connections</w:t>
      </w:r>
      <w:r w:rsidR="00295CC5">
        <w:rPr>
          <w:rFonts w:ascii="Arial" w:hAnsi="Arial" w:cs="Arial"/>
        </w:rPr>
        <w:t xml:space="preserve"> Team Manager. </w:t>
      </w:r>
    </w:p>
    <w:p w14:paraId="1C7A53AB" w14:textId="77777777" w:rsidR="00652A7D" w:rsidRPr="00652A7D" w:rsidRDefault="00652A7D" w:rsidP="00652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BE88E3B" w14:textId="10681BE8" w:rsidR="00D4167F" w:rsidRDefault="00D4167F" w:rsidP="007A76CB">
      <w:pPr>
        <w:widowControl w:val="0"/>
        <w:numPr>
          <w:ilvl w:val="1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Arial" w:hAnsi="Arial" w:cs="Arial"/>
        </w:rPr>
      </w:pPr>
      <w:r>
        <w:rPr>
          <w:rFonts w:ascii="Arial" w:hAnsi="Arial" w:cs="Arial"/>
        </w:rPr>
        <w:t>Contribute to the development of new ideas and proposals</w:t>
      </w:r>
      <w:r w:rsidR="00194354">
        <w:rPr>
          <w:rFonts w:ascii="Arial" w:hAnsi="Arial" w:cs="Arial"/>
        </w:rPr>
        <w:t xml:space="preserve"> as part of the operational planning process. </w:t>
      </w:r>
    </w:p>
    <w:p w14:paraId="19B43DB7" w14:textId="77777777" w:rsidR="001D3933" w:rsidRPr="001D3933" w:rsidRDefault="001D3933" w:rsidP="001D39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2B05F49" w14:textId="6D99912D" w:rsidR="00DF6A81" w:rsidRDefault="00DF6A81" w:rsidP="001D3933">
      <w:pPr>
        <w:widowControl w:val="0"/>
        <w:numPr>
          <w:ilvl w:val="1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Arial" w:hAnsi="Arial" w:cs="Arial"/>
        </w:rPr>
      </w:pPr>
      <w:r w:rsidRPr="001D3933">
        <w:rPr>
          <w:rFonts w:ascii="Arial" w:hAnsi="Arial" w:cs="Arial"/>
        </w:rPr>
        <w:t xml:space="preserve">Develop and maintain </w:t>
      </w:r>
      <w:r w:rsidR="001D3933">
        <w:rPr>
          <w:rFonts w:ascii="Arial" w:hAnsi="Arial" w:cs="Arial"/>
        </w:rPr>
        <w:t xml:space="preserve">close working </w:t>
      </w:r>
      <w:r w:rsidRPr="001D3933">
        <w:rPr>
          <w:rFonts w:ascii="Arial" w:hAnsi="Arial" w:cs="Arial"/>
        </w:rPr>
        <w:t xml:space="preserve">relationships with </w:t>
      </w:r>
      <w:r w:rsidR="00FC5430">
        <w:rPr>
          <w:rFonts w:ascii="Arial" w:hAnsi="Arial" w:cs="Arial"/>
        </w:rPr>
        <w:t xml:space="preserve">wider </w:t>
      </w:r>
      <w:r w:rsidR="00A72749">
        <w:rPr>
          <w:rFonts w:ascii="Arial" w:hAnsi="Arial" w:cs="Arial"/>
        </w:rPr>
        <w:t xml:space="preserve">stakeholders, referrers and others across the cancer sector in </w:t>
      </w:r>
      <w:r w:rsidR="00452B80">
        <w:rPr>
          <w:rFonts w:ascii="Arial" w:hAnsi="Arial" w:cs="Arial"/>
        </w:rPr>
        <w:t>Ireland.</w:t>
      </w:r>
      <w:r w:rsidR="00A72749">
        <w:rPr>
          <w:rFonts w:ascii="Arial" w:hAnsi="Arial" w:cs="Arial"/>
        </w:rPr>
        <w:t xml:space="preserve"> </w:t>
      </w:r>
    </w:p>
    <w:p w14:paraId="33444A23" w14:textId="77777777" w:rsidR="00970393" w:rsidRPr="005E0C20" w:rsidRDefault="00970393" w:rsidP="005E0C20">
      <w:pPr>
        <w:spacing w:after="0" w:line="240" w:lineRule="auto"/>
        <w:jc w:val="both"/>
        <w:rPr>
          <w:rFonts w:ascii="Arial" w:hAnsi="Arial" w:cs="Arial"/>
        </w:rPr>
      </w:pPr>
    </w:p>
    <w:p w14:paraId="5DDCF9A7" w14:textId="77777777" w:rsidR="00970393" w:rsidRDefault="00970393" w:rsidP="0097039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Arial" w:hAnsi="Arial" w:cs="Arial"/>
          <w:b/>
        </w:rPr>
      </w:pPr>
      <w:r w:rsidRPr="005771EA">
        <w:rPr>
          <w:rFonts w:ascii="Arial" w:hAnsi="Arial" w:cs="Arial"/>
          <w:b/>
        </w:rPr>
        <w:t>Gene</w:t>
      </w:r>
      <w:r>
        <w:rPr>
          <w:rFonts w:ascii="Arial" w:hAnsi="Arial" w:cs="Arial"/>
          <w:b/>
        </w:rPr>
        <w:t>ral Accountabilities</w:t>
      </w:r>
    </w:p>
    <w:p w14:paraId="01626CD0" w14:textId="77777777" w:rsidR="00970393" w:rsidRDefault="00970393" w:rsidP="00970393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630"/>
        <w:jc w:val="both"/>
        <w:rPr>
          <w:rFonts w:ascii="Arial" w:hAnsi="Arial" w:cs="Arial"/>
          <w:b/>
        </w:rPr>
      </w:pPr>
    </w:p>
    <w:p w14:paraId="37F525AE" w14:textId="5F18EF36" w:rsidR="007A76CB" w:rsidRPr="007A76CB" w:rsidRDefault="001E3827" w:rsidP="007A76CB">
      <w:pPr>
        <w:widowControl w:val="0"/>
        <w:numPr>
          <w:ilvl w:val="1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Arial" w:hAnsi="Arial" w:cs="Arial"/>
        </w:rPr>
      </w:pPr>
      <w:r w:rsidRPr="005771EA">
        <w:rPr>
          <w:rFonts w:ascii="Arial" w:hAnsi="Arial" w:cs="Arial"/>
        </w:rPr>
        <w:t xml:space="preserve">Provide accurate data, as determined by the </w:t>
      </w:r>
      <w:r w:rsidR="00E511D4">
        <w:rPr>
          <w:rFonts w:ascii="Arial" w:hAnsi="Arial" w:cs="Arial"/>
        </w:rPr>
        <w:t>Connections</w:t>
      </w:r>
      <w:r w:rsidR="001A122E">
        <w:rPr>
          <w:rFonts w:ascii="Arial" w:hAnsi="Arial" w:cs="Arial"/>
        </w:rPr>
        <w:t xml:space="preserve"> </w:t>
      </w:r>
      <w:r w:rsidR="00452B80">
        <w:rPr>
          <w:rFonts w:ascii="Arial" w:hAnsi="Arial" w:cs="Arial"/>
        </w:rPr>
        <w:t>Team</w:t>
      </w:r>
      <w:r>
        <w:rPr>
          <w:rFonts w:ascii="Arial" w:hAnsi="Arial" w:cs="Arial"/>
        </w:rPr>
        <w:t xml:space="preserve"> Manager</w:t>
      </w:r>
      <w:r w:rsidRPr="005771EA">
        <w:rPr>
          <w:rFonts w:ascii="Arial" w:hAnsi="Arial" w:cs="Arial"/>
        </w:rPr>
        <w:t>, on an agreed basis.</w:t>
      </w:r>
    </w:p>
    <w:p w14:paraId="52B34DF1" w14:textId="77777777" w:rsidR="00970393" w:rsidRDefault="00970393" w:rsidP="00970393">
      <w:pPr>
        <w:widowControl w:val="0"/>
        <w:autoSpaceDE w:val="0"/>
        <w:autoSpaceDN w:val="0"/>
        <w:adjustRightInd w:val="0"/>
        <w:spacing w:after="0" w:line="240" w:lineRule="auto"/>
        <w:ind w:left="630"/>
        <w:jc w:val="both"/>
        <w:rPr>
          <w:rFonts w:ascii="Arial" w:hAnsi="Arial" w:cs="Arial"/>
        </w:rPr>
      </w:pPr>
    </w:p>
    <w:p w14:paraId="43C1F1AA" w14:textId="77777777" w:rsidR="001D3933" w:rsidRDefault="00970393" w:rsidP="001D3933">
      <w:pPr>
        <w:widowControl w:val="0"/>
        <w:numPr>
          <w:ilvl w:val="1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Arial" w:hAnsi="Arial" w:cs="Arial"/>
        </w:rPr>
      </w:pPr>
      <w:r w:rsidRPr="005771EA">
        <w:rPr>
          <w:rFonts w:ascii="Arial" w:hAnsi="Arial" w:cs="Arial"/>
        </w:rPr>
        <w:t>Provid</w:t>
      </w:r>
      <w:r>
        <w:rPr>
          <w:rFonts w:ascii="Arial" w:hAnsi="Arial" w:cs="Arial"/>
        </w:rPr>
        <w:t>e</w:t>
      </w:r>
      <w:r w:rsidRPr="00970393">
        <w:rPr>
          <w:rFonts w:ascii="Arial" w:hAnsi="Arial" w:cs="Arial"/>
        </w:rPr>
        <w:t xml:space="preserve"> support to volunteers to ensure they receive appropriate direction and resources to fulfil their designated role</w:t>
      </w:r>
      <w:r w:rsidR="00BA77B2">
        <w:rPr>
          <w:rFonts w:ascii="Arial" w:hAnsi="Arial" w:cs="Arial"/>
        </w:rPr>
        <w:t>.</w:t>
      </w:r>
    </w:p>
    <w:p w14:paraId="0260DBCE" w14:textId="77777777" w:rsidR="001D3933" w:rsidRPr="001D3933" w:rsidRDefault="001D3933" w:rsidP="001D39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8DD2788" w14:textId="6FBD4297" w:rsidR="008733DE" w:rsidRPr="001D3933" w:rsidRDefault="0019663D" w:rsidP="001D3933">
      <w:pPr>
        <w:widowControl w:val="0"/>
        <w:numPr>
          <w:ilvl w:val="1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Arial" w:hAnsi="Arial" w:cs="Arial"/>
        </w:rPr>
      </w:pPr>
      <w:r w:rsidRPr="001D3933">
        <w:rPr>
          <w:rFonts w:ascii="Arial" w:hAnsi="Arial" w:cs="Arial"/>
        </w:rPr>
        <w:t xml:space="preserve">Be </w:t>
      </w:r>
      <w:r w:rsidR="00C856B8" w:rsidRPr="001D3933">
        <w:rPr>
          <w:rFonts w:ascii="Arial" w:hAnsi="Arial" w:cs="Arial"/>
        </w:rPr>
        <w:t>cog</w:t>
      </w:r>
      <w:r w:rsidR="008E0E02">
        <w:rPr>
          <w:rFonts w:ascii="Arial" w:hAnsi="Arial" w:cs="Arial"/>
        </w:rPr>
        <w:t>nisant and</w:t>
      </w:r>
      <w:r w:rsidRPr="001D3933">
        <w:rPr>
          <w:rFonts w:ascii="Arial" w:hAnsi="Arial" w:cs="Arial"/>
        </w:rPr>
        <w:t xml:space="preserve"> compliant with all </w:t>
      </w:r>
      <w:r w:rsidR="0013252C">
        <w:rPr>
          <w:rFonts w:ascii="Arial" w:hAnsi="Arial" w:cs="Arial"/>
        </w:rPr>
        <w:t>Cancer Fund for Children</w:t>
      </w:r>
      <w:r w:rsidRPr="001D3933">
        <w:rPr>
          <w:rFonts w:ascii="Arial" w:hAnsi="Arial" w:cs="Arial"/>
        </w:rPr>
        <w:t xml:space="preserve"> </w:t>
      </w:r>
      <w:r w:rsidR="008733DE" w:rsidRPr="001D3933">
        <w:rPr>
          <w:rFonts w:ascii="Arial" w:hAnsi="Arial" w:cs="Arial"/>
        </w:rPr>
        <w:t xml:space="preserve">policies and procedures designed to </w:t>
      </w:r>
      <w:r w:rsidR="001D3933">
        <w:rPr>
          <w:rFonts w:ascii="Arial" w:hAnsi="Arial" w:cs="Arial"/>
        </w:rPr>
        <w:t xml:space="preserve">meet </w:t>
      </w:r>
      <w:r w:rsidR="008733DE" w:rsidRPr="001D3933">
        <w:rPr>
          <w:rFonts w:ascii="Arial" w:hAnsi="Arial" w:cs="Arial"/>
        </w:rPr>
        <w:t>al</w:t>
      </w:r>
      <w:r w:rsidR="00652A7D">
        <w:rPr>
          <w:rFonts w:ascii="Arial" w:hAnsi="Arial" w:cs="Arial"/>
        </w:rPr>
        <w:t>l service delivery requirements that apply to the organisation as a whole.</w:t>
      </w:r>
    </w:p>
    <w:p w14:paraId="37426101" w14:textId="77777777" w:rsidR="00F17AA1" w:rsidRDefault="00F17AA1" w:rsidP="00F17AA1">
      <w:pPr>
        <w:spacing w:after="0" w:line="240" w:lineRule="auto"/>
        <w:jc w:val="both"/>
        <w:rPr>
          <w:rFonts w:ascii="Arial" w:hAnsi="Arial" w:cs="Arial"/>
          <w:b/>
        </w:rPr>
      </w:pPr>
    </w:p>
    <w:p w14:paraId="0890309E" w14:textId="77777777" w:rsidR="001E3827" w:rsidRDefault="00C83F81" w:rsidP="001E382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Financial Accountabilities</w:t>
      </w:r>
    </w:p>
    <w:p w14:paraId="1EA5DB4B" w14:textId="77777777" w:rsidR="001E3827" w:rsidRDefault="001E3827" w:rsidP="001E38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5BDA8112" w14:textId="0CC5AC98" w:rsidR="001E3827" w:rsidRDefault="00C83F81" w:rsidP="001E3827">
      <w:pPr>
        <w:widowControl w:val="0"/>
        <w:numPr>
          <w:ilvl w:val="1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Arial" w:hAnsi="Arial" w:cs="Arial"/>
        </w:rPr>
      </w:pPr>
      <w:r w:rsidRPr="001E3827">
        <w:rPr>
          <w:rFonts w:ascii="Arial" w:hAnsi="Arial" w:cs="Arial"/>
        </w:rPr>
        <w:t>Work within agreed project expenditure, in</w:t>
      </w:r>
      <w:r w:rsidR="00EA71C3">
        <w:rPr>
          <w:rFonts w:ascii="Arial" w:hAnsi="Arial" w:cs="Arial"/>
        </w:rPr>
        <w:t>-</w:t>
      </w:r>
      <w:r w:rsidRPr="001E3827">
        <w:rPr>
          <w:rFonts w:ascii="Arial" w:hAnsi="Arial" w:cs="Arial"/>
        </w:rPr>
        <w:t>line with budgets</w:t>
      </w:r>
      <w:r w:rsidR="00EA71C3">
        <w:rPr>
          <w:rFonts w:ascii="Arial" w:hAnsi="Arial" w:cs="Arial"/>
        </w:rPr>
        <w:t xml:space="preserve"> </w:t>
      </w:r>
      <w:r w:rsidRPr="001E3827">
        <w:rPr>
          <w:rFonts w:ascii="Arial" w:hAnsi="Arial" w:cs="Arial"/>
        </w:rPr>
        <w:t xml:space="preserve">up to a limit set by the </w:t>
      </w:r>
      <w:r w:rsidR="00E511D4">
        <w:rPr>
          <w:rFonts w:ascii="Arial" w:hAnsi="Arial" w:cs="Arial"/>
        </w:rPr>
        <w:t>Connections Team</w:t>
      </w:r>
      <w:r w:rsidRPr="001E3827">
        <w:rPr>
          <w:rFonts w:ascii="Arial" w:hAnsi="Arial" w:cs="Arial"/>
        </w:rPr>
        <w:t xml:space="preserve"> Manager</w:t>
      </w:r>
      <w:r w:rsidR="001E3827">
        <w:rPr>
          <w:rFonts w:ascii="Arial" w:hAnsi="Arial" w:cs="Arial"/>
        </w:rPr>
        <w:t>.</w:t>
      </w:r>
    </w:p>
    <w:p w14:paraId="68966B8D" w14:textId="77777777" w:rsidR="001E3827" w:rsidRDefault="001E3827" w:rsidP="001E3827">
      <w:pPr>
        <w:widowControl w:val="0"/>
        <w:autoSpaceDE w:val="0"/>
        <w:autoSpaceDN w:val="0"/>
        <w:adjustRightInd w:val="0"/>
        <w:spacing w:after="0" w:line="240" w:lineRule="auto"/>
        <w:ind w:left="630"/>
        <w:jc w:val="both"/>
        <w:rPr>
          <w:rFonts w:ascii="Arial" w:hAnsi="Arial" w:cs="Arial"/>
        </w:rPr>
      </w:pPr>
    </w:p>
    <w:p w14:paraId="6DA8DC28" w14:textId="57F6D88B" w:rsidR="001E3827" w:rsidRDefault="001E3827" w:rsidP="001E3827">
      <w:pPr>
        <w:widowControl w:val="0"/>
        <w:numPr>
          <w:ilvl w:val="1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Arial" w:hAnsi="Arial" w:cs="Arial"/>
        </w:rPr>
      </w:pPr>
      <w:r>
        <w:rPr>
          <w:rFonts w:ascii="Arial" w:hAnsi="Arial" w:cs="Arial"/>
        </w:rPr>
        <w:t>To s</w:t>
      </w:r>
      <w:r w:rsidR="00C83F81" w:rsidRPr="001E3827">
        <w:rPr>
          <w:rFonts w:ascii="Arial" w:hAnsi="Arial" w:cs="Arial"/>
        </w:rPr>
        <w:t>ubmit all expenses to</w:t>
      </w:r>
      <w:r w:rsidR="001A122E">
        <w:rPr>
          <w:rFonts w:ascii="Arial" w:hAnsi="Arial" w:cs="Arial"/>
        </w:rPr>
        <w:t xml:space="preserve"> </w:t>
      </w:r>
      <w:r w:rsidR="00EF00E2">
        <w:rPr>
          <w:rFonts w:ascii="Arial" w:hAnsi="Arial" w:cs="Arial"/>
        </w:rPr>
        <w:t>the Co</w:t>
      </w:r>
      <w:r w:rsidR="00795BEC">
        <w:rPr>
          <w:rFonts w:ascii="Arial" w:hAnsi="Arial" w:cs="Arial"/>
        </w:rPr>
        <w:t>nnections Team</w:t>
      </w:r>
      <w:r w:rsidR="00C83F81" w:rsidRPr="001E3827">
        <w:rPr>
          <w:rFonts w:ascii="Arial" w:hAnsi="Arial" w:cs="Arial"/>
        </w:rPr>
        <w:t xml:space="preserve"> Manager on a monthly basis</w:t>
      </w:r>
      <w:r>
        <w:rPr>
          <w:rFonts w:ascii="Arial" w:hAnsi="Arial" w:cs="Arial"/>
        </w:rPr>
        <w:t>.</w:t>
      </w:r>
    </w:p>
    <w:p w14:paraId="0212E5DE" w14:textId="77777777" w:rsidR="001E3827" w:rsidRPr="001E3827" w:rsidRDefault="001E3827" w:rsidP="001E38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A092887" w14:textId="77777777" w:rsidR="00C83F81" w:rsidRPr="001E3827" w:rsidRDefault="00C83F81" w:rsidP="001E3827">
      <w:pPr>
        <w:widowControl w:val="0"/>
        <w:numPr>
          <w:ilvl w:val="1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Arial" w:hAnsi="Arial" w:cs="Arial"/>
        </w:rPr>
      </w:pPr>
      <w:r w:rsidRPr="001E3827">
        <w:rPr>
          <w:rFonts w:ascii="Arial" w:hAnsi="Arial" w:cs="Arial"/>
          <w:bCs/>
          <w:iCs/>
        </w:rPr>
        <w:t>To ensure responsibility of all resources held within the post’s remit, including equipment and facilities.</w:t>
      </w:r>
    </w:p>
    <w:p w14:paraId="3C648356" w14:textId="77777777" w:rsidR="00F17AA1" w:rsidRPr="00F17AA1" w:rsidRDefault="00F17AA1" w:rsidP="00F17AA1">
      <w:pPr>
        <w:spacing w:after="0" w:line="240" w:lineRule="auto"/>
        <w:jc w:val="both"/>
        <w:rPr>
          <w:rFonts w:ascii="Arial" w:hAnsi="Arial" w:cs="Arial"/>
          <w:b/>
        </w:rPr>
      </w:pPr>
    </w:p>
    <w:p w14:paraId="770F3EE0" w14:textId="77777777" w:rsidR="001E3827" w:rsidRPr="001D3933" w:rsidRDefault="00F17AA1" w:rsidP="001D3933">
      <w:pPr>
        <w:pStyle w:val="Heading3"/>
        <w:keepLines w:val="0"/>
        <w:widowControl w:val="0"/>
        <w:numPr>
          <w:ilvl w:val="0"/>
          <w:numId w:val="11"/>
        </w:numPr>
        <w:autoSpaceDE w:val="0"/>
        <w:autoSpaceDN w:val="0"/>
        <w:adjustRightInd w:val="0"/>
        <w:spacing w:before="0" w:line="240" w:lineRule="auto"/>
        <w:ind w:left="630" w:hanging="630"/>
        <w:jc w:val="both"/>
        <w:rPr>
          <w:rFonts w:ascii="Arial" w:hAnsi="Arial" w:cs="Arial"/>
          <w:color w:val="auto"/>
        </w:rPr>
      </w:pPr>
      <w:r w:rsidRPr="005771EA">
        <w:rPr>
          <w:rFonts w:ascii="Arial" w:hAnsi="Arial" w:cs="Arial"/>
          <w:color w:val="auto"/>
        </w:rPr>
        <w:t>General Duties:</w:t>
      </w:r>
    </w:p>
    <w:p w14:paraId="1EEBFFE7" w14:textId="77777777" w:rsidR="001E3827" w:rsidRDefault="001E3827" w:rsidP="001E3827">
      <w:pPr>
        <w:widowControl w:val="0"/>
        <w:autoSpaceDE w:val="0"/>
        <w:autoSpaceDN w:val="0"/>
        <w:adjustRightInd w:val="0"/>
        <w:spacing w:after="0" w:line="240" w:lineRule="auto"/>
        <w:ind w:left="630"/>
        <w:jc w:val="both"/>
        <w:rPr>
          <w:rFonts w:ascii="Arial" w:hAnsi="Arial" w:cs="Arial"/>
        </w:rPr>
      </w:pPr>
    </w:p>
    <w:p w14:paraId="5EC50361" w14:textId="6121FDAD" w:rsidR="005D23F3" w:rsidRPr="001D3933" w:rsidRDefault="005D23F3" w:rsidP="001D3933">
      <w:pPr>
        <w:widowControl w:val="0"/>
        <w:numPr>
          <w:ilvl w:val="1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Arial" w:hAnsi="Arial" w:cs="Arial"/>
        </w:rPr>
      </w:pPr>
      <w:r w:rsidRPr="005D23F3">
        <w:rPr>
          <w:rFonts w:ascii="Arial" w:hAnsi="Arial" w:cs="Arial"/>
        </w:rPr>
        <w:t xml:space="preserve">To attend all </w:t>
      </w:r>
      <w:r w:rsidR="00F864FC">
        <w:rPr>
          <w:rFonts w:ascii="Arial" w:hAnsi="Arial" w:cs="Arial"/>
        </w:rPr>
        <w:t>Connections</w:t>
      </w:r>
      <w:r w:rsidRPr="005D23F3">
        <w:rPr>
          <w:rFonts w:ascii="Arial" w:hAnsi="Arial" w:cs="Arial"/>
        </w:rPr>
        <w:t xml:space="preserve"> Team meetings</w:t>
      </w:r>
      <w:r w:rsidR="001D3933">
        <w:rPr>
          <w:rFonts w:ascii="Arial" w:hAnsi="Arial" w:cs="Arial"/>
        </w:rPr>
        <w:t>, prepare material</w:t>
      </w:r>
      <w:r w:rsidRPr="005D23F3">
        <w:rPr>
          <w:rFonts w:ascii="Arial" w:hAnsi="Arial" w:cs="Arial"/>
        </w:rPr>
        <w:t xml:space="preserve"> and fully contribute</w:t>
      </w:r>
      <w:r>
        <w:rPr>
          <w:rFonts w:ascii="Arial" w:hAnsi="Arial" w:cs="Arial"/>
        </w:rPr>
        <w:t xml:space="preserve"> to casework discussions</w:t>
      </w:r>
      <w:r w:rsidR="008E0E02">
        <w:rPr>
          <w:rFonts w:ascii="Arial" w:hAnsi="Arial" w:cs="Arial"/>
        </w:rPr>
        <w:t>.</w:t>
      </w:r>
    </w:p>
    <w:p w14:paraId="471F7E7F" w14:textId="77777777" w:rsidR="001D3933" w:rsidRPr="001D3933" w:rsidRDefault="001D3933" w:rsidP="001D39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E44BB4F" w14:textId="77777777" w:rsidR="009D039A" w:rsidRDefault="00F17AA1" w:rsidP="009D039A">
      <w:pPr>
        <w:widowControl w:val="0"/>
        <w:numPr>
          <w:ilvl w:val="1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Arial" w:hAnsi="Arial" w:cs="Arial"/>
        </w:rPr>
      </w:pPr>
      <w:r w:rsidRPr="001E3827">
        <w:rPr>
          <w:rFonts w:ascii="Arial" w:hAnsi="Arial" w:cs="Arial"/>
        </w:rPr>
        <w:t>To be available for planning, review, supervision, support and appraisal meetings.</w:t>
      </w:r>
    </w:p>
    <w:p w14:paraId="4DD29220" w14:textId="77777777" w:rsidR="009D039A" w:rsidRPr="009D039A" w:rsidRDefault="009D039A" w:rsidP="009D03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5F9494F" w14:textId="0520814D" w:rsidR="00976CE6" w:rsidRDefault="001D3933" w:rsidP="00753661">
      <w:pPr>
        <w:widowControl w:val="0"/>
        <w:numPr>
          <w:ilvl w:val="1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Arial" w:hAnsi="Arial" w:cs="Arial"/>
        </w:rPr>
      </w:pPr>
      <w:r w:rsidRPr="009D039A">
        <w:rPr>
          <w:rFonts w:ascii="Arial" w:hAnsi="Arial" w:cs="Arial"/>
        </w:rPr>
        <w:t>To be available for on</w:t>
      </w:r>
      <w:r w:rsidR="009D039A" w:rsidRPr="009D039A">
        <w:rPr>
          <w:rFonts w:ascii="Arial" w:hAnsi="Arial" w:cs="Arial"/>
        </w:rPr>
        <w:t>-</w:t>
      </w:r>
      <w:r w:rsidRPr="009D039A">
        <w:rPr>
          <w:rFonts w:ascii="Arial" w:hAnsi="Arial" w:cs="Arial"/>
        </w:rPr>
        <w:t>going professional development/training opportunities and to attend all mandatory training.</w:t>
      </w:r>
    </w:p>
    <w:p w14:paraId="3EFC7B50" w14:textId="77777777" w:rsidR="00753661" w:rsidRPr="00753661" w:rsidRDefault="00753661" w:rsidP="007536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23C7FA2" w14:textId="164A918A" w:rsidR="00976CE6" w:rsidRPr="009D039A" w:rsidRDefault="00976CE6" w:rsidP="009D039A">
      <w:pPr>
        <w:widowControl w:val="0"/>
        <w:numPr>
          <w:ilvl w:val="1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To </w:t>
      </w:r>
      <w:r w:rsidR="00753661">
        <w:rPr>
          <w:rFonts w:ascii="Arial" w:hAnsi="Arial" w:cs="Arial"/>
        </w:rPr>
        <w:t xml:space="preserve">actively contribute towards </w:t>
      </w:r>
      <w:r w:rsidR="006F0F34">
        <w:rPr>
          <w:rFonts w:ascii="Arial" w:hAnsi="Arial" w:cs="Arial"/>
        </w:rPr>
        <w:t>the public relations and communications within the charity both internally</w:t>
      </w:r>
      <w:r w:rsidR="001735FE">
        <w:rPr>
          <w:rFonts w:ascii="Arial" w:hAnsi="Arial" w:cs="Arial"/>
        </w:rPr>
        <w:t xml:space="preserve"> with colleagues</w:t>
      </w:r>
      <w:r w:rsidR="006F0F34">
        <w:rPr>
          <w:rFonts w:ascii="Arial" w:hAnsi="Arial" w:cs="Arial"/>
        </w:rPr>
        <w:t xml:space="preserve"> and </w:t>
      </w:r>
      <w:r w:rsidR="001735FE">
        <w:rPr>
          <w:rFonts w:ascii="Arial" w:hAnsi="Arial" w:cs="Arial"/>
        </w:rPr>
        <w:t>externally</w:t>
      </w:r>
      <w:r w:rsidR="006F0F34">
        <w:rPr>
          <w:rFonts w:ascii="Arial" w:hAnsi="Arial" w:cs="Arial"/>
        </w:rPr>
        <w:t xml:space="preserve"> through the </w:t>
      </w:r>
      <w:r w:rsidR="001735FE">
        <w:rPr>
          <w:rFonts w:ascii="Arial" w:hAnsi="Arial" w:cs="Arial"/>
        </w:rPr>
        <w:t xml:space="preserve">direct liaison with families and promotion of your work. </w:t>
      </w:r>
      <w:r w:rsidR="00753661">
        <w:rPr>
          <w:rFonts w:ascii="Arial" w:hAnsi="Arial" w:cs="Arial"/>
        </w:rPr>
        <w:t xml:space="preserve"> </w:t>
      </w:r>
    </w:p>
    <w:p w14:paraId="0EB6A7CD" w14:textId="77777777" w:rsidR="001D3933" w:rsidRPr="001D3933" w:rsidRDefault="001D3933" w:rsidP="001D39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0501501" w14:textId="386F504A" w:rsidR="001E3827" w:rsidRDefault="00DF6A81" w:rsidP="001D3933">
      <w:pPr>
        <w:widowControl w:val="0"/>
        <w:numPr>
          <w:ilvl w:val="1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Pr="00DF6A81">
        <w:rPr>
          <w:rFonts w:ascii="Arial" w:hAnsi="Arial" w:cs="Arial"/>
        </w:rPr>
        <w:t xml:space="preserve">promote </w:t>
      </w:r>
      <w:r w:rsidR="0013252C">
        <w:rPr>
          <w:rFonts w:ascii="Arial" w:hAnsi="Arial" w:cs="Arial"/>
        </w:rPr>
        <w:t>Cancer Fund for Children</w:t>
      </w:r>
      <w:r>
        <w:rPr>
          <w:rFonts w:ascii="Arial" w:hAnsi="Arial" w:cs="Arial"/>
        </w:rPr>
        <w:t xml:space="preserve"> </w:t>
      </w:r>
      <w:r w:rsidRPr="00DF6A81">
        <w:rPr>
          <w:rFonts w:ascii="Arial" w:hAnsi="Arial" w:cs="Arial"/>
        </w:rPr>
        <w:t>services available to children and young people and their families</w:t>
      </w:r>
      <w:r w:rsidR="008E0E02">
        <w:rPr>
          <w:rFonts w:ascii="Arial" w:hAnsi="Arial" w:cs="Arial"/>
        </w:rPr>
        <w:t>.</w:t>
      </w:r>
    </w:p>
    <w:p w14:paraId="6B427D4F" w14:textId="77777777" w:rsidR="001D3933" w:rsidRPr="001D3933" w:rsidRDefault="001D3933" w:rsidP="001D39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0CE3782" w14:textId="2A6433BF" w:rsidR="001E3827" w:rsidRDefault="00C83F81" w:rsidP="001D3933">
      <w:pPr>
        <w:widowControl w:val="0"/>
        <w:numPr>
          <w:ilvl w:val="1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Arial" w:hAnsi="Arial" w:cs="Arial"/>
        </w:rPr>
      </w:pPr>
      <w:r w:rsidRPr="001E3827">
        <w:rPr>
          <w:rFonts w:ascii="Arial" w:hAnsi="Arial" w:cs="Arial"/>
        </w:rPr>
        <w:t xml:space="preserve">To represent </w:t>
      </w:r>
      <w:r w:rsidR="0013252C">
        <w:rPr>
          <w:rFonts w:ascii="Arial" w:hAnsi="Arial" w:cs="Arial"/>
        </w:rPr>
        <w:t>Cancer Fund for Children</w:t>
      </w:r>
      <w:r w:rsidRPr="001E3827">
        <w:rPr>
          <w:rFonts w:ascii="Arial" w:hAnsi="Arial" w:cs="Arial"/>
        </w:rPr>
        <w:t xml:space="preserve"> as delegated by the </w:t>
      </w:r>
      <w:r w:rsidR="00E91670">
        <w:rPr>
          <w:rFonts w:ascii="Arial" w:hAnsi="Arial" w:cs="Arial"/>
        </w:rPr>
        <w:t>Connections</w:t>
      </w:r>
      <w:r w:rsidR="008E0E02">
        <w:rPr>
          <w:rFonts w:ascii="Arial" w:hAnsi="Arial" w:cs="Arial"/>
        </w:rPr>
        <w:t xml:space="preserve"> </w:t>
      </w:r>
      <w:r w:rsidR="0021311D">
        <w:rPr>
          <w:rFonts w:ascii="Arial" w:hAnsi="Arial" w:cs="Arial"/>
        </w:rPr>
        <w:t>Team</w:t>
      </w:r>
      <w:r w:rsidR="00DF6A81">
        <w:rPr>
          <w:rFonts w:ascii="Arial" w:hAnsi="Arial" w:cs="Arial"/>
        </w:rPr>
        <w:t xml:space="preserve"> Manager</w:t>
      </w:r>
      <w:r w:rsidR="008E0E02">
        <w:rPr>
          <w:rFonts w:ascii="Arial" w:hAnsi="Arial" w:cs="Arial"/>
        </w:rPr>
        <w:t>.</w:t>
      </w:r>
    </w:p>
    <w:p w14:paraId="32346127" w14:textId="77777777" w:rsidR="001D3933" w:rsidRPr="001D3933" w:rsidRDefault="001D3933" w:rsidP="001D39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66CA3E9" w14:textId="465A6738" w:rsidR="00497CCE" w:rsidRPr="001735FE" w:rsidRDefault="00F17AA1" w:rsidP="00B50276">
      <w:pPr>
        <w:widowControl w:val="0"/>
        <w:numPr>
          <w:ilvl w:val="1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Arial" w:hAnsi="Arial" w:cs="Arial"/>
        </w:rPr>
      </w:pPr>
      <w:r w:rsidRPr="001E3827">
        <w:rPr>
          <w:rFonts w:ascii="Arial" w:hAnsi="Arial" w:cs="Arial"/>
        </w:rPr>
        <w:t xml:space="preserve">To perform any other reasonable duties and specific projects deemed to be within the post-holder’s competence, as assigned by management to contribute to the overall aims of the </w:t>
      </w:r>
      <w:r w:rsidR="0013252C">
        <w:rPr>
          <w:rFonts w:ascii="Arial" w:hAnsi="Arial" w:cs="Arial"/>
        </w:rPr>
        <w:t>Cancer Fund for Children</w:t>
      </w:r>
      <w:r w:rsidR="007E0A8B">
        <w:rPr>
          <w:rFonts w:ascii="Arial" w:hAnsi="Arial" w:cs="Arial"/>
        </w:rPr>
        <w:t xml:space="preserve">. </w:t>
      </w:r>
    </w:p>
    <w:p w14:paraId="00D8FEC9" w14:textId="77777777" w:rsidR="00F17AA1" w:rsidRPr="001A122E" w:rsidRDefault="00F17AA1" w:rsidP="001A122E">
      <w:pPr>
        <w:spacing w:after="0" w:line="240" w:lineRule="auto"/>
        <w:jc w:val="both"/>
        <w:rPr>
          <w:rFonts w:ascii="Arial" w:hAnsi="Arial" w:cs="Arial"/>
          <w:b/>
        </w:rPr>
      </w:pPr>
    </w:p>
    <w:p w14:paraId="1FB31008" w14:textId="77777777" w:rsidR="00BE0FE2" w:rsidRDefault="00BE0FE2" w:rsidP="00BE0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Person Specification</w:t>
      </w:r>
    </w:p>
    <w:p w14:paraId="337AC06D" w14:textId="77777777" w:rsidR="00C6479B" w:rsidRDefault="00C6479B" w:rsidP="00D1234C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6"/>
        <w:gridCol w:w="3636"/>
        <w:gridCol w:w="3564"/>
      </w:tblGrid>
      <w:tr w:rsidR="00C6479B" w14:paraId="66977546" w14:textId="77777777" w:rsidTr="00B5011E">
        <w:trPr>
          <w:trHeight w:val="404"/>
          <w:tblHeader/>
        </w:trPr>
        <w:tc>
          <w:tcPr>
            <w:tcW w:w="1818" w:type="dxa"/>
            <w:vAlign w:val="center"/>
          </w:tcPr>
          <w:p w14:paraId="0734D973" w14:textId="77777777" w:rsidR="00C6479B" w:rsidRPr="00E7400A" w:rsidRDefault="00E7400A" w:rsidP="00E7400A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E7400A">
              <w:rPr>
                <w:rFonts w:ascii="Arial" w:hAnsi="Arial" w:cs="Arial"/>
                <w:b/>
                <w:u w:val="single"/>
              </w:rPr>
              <w:t>Key Criteria</w:t>
            </w:r>
          </w:p>
        </w:tc>
        <w:tc>
          <w:tcPr>
            <w:tcW w:w="3780" w:type="dxa"/>
            <w:vAlign w:val="center"/>
          </w:tcPr>
          <w:p w14:paraId="1186C352" w14:textId="77777777" w:rsidR="00C6479B" w:rsidRPr="00E7400A" w:rsidRDefault="00C6479B" w:rsidP="00E7400A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E7400A">
              <w:rPr>
                <w:rFonts w:ascii="Arial" w:hAnsi="Arial" w:cs="Arial"/>
                <w:b/>
                <w:u w:val="single"/>
              </w:rPr>
              <w:t>Essential</w:t>
            </w:r>
          </w:p>
        </w:tc>
        <w:tc>
          <w:tcPr>
            <w:tcW w:w="3644" w:type="dxa"/>
            <w:vAlign w:val="center"/>
          </w:tcPr>
          <w:p w14:paraId="79FFD4E6" w14:textId="77777777" w:rsidR="00C6479B" w:rsidRPr="00E7400A" w:rsidRDefault="00C6479B" w:rsidP="00E7400A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E7400A">
              <w:rPr>
                <w:rFonts w:ascii="Arial" w:hAnsi="Arial" w:cs="Arial"/>
                <w:b/>
                <w:u w:val="single"/>
              </w:rPr>
              <w:t>Desirable</w:t>
            </w:r>
          </w:p>
        </w:tc>
      </w:tr>
      <w:tr w:rsidR="00C6479B" w14:paraId="09A4BCFC" w14:textId="77777777" w:rsidTr="001A122E">
        <w:trPr>
          <w:trHeight w:val="1847"/>
        </w:trPr>
        <w:tc>
          <w:tcPr>
            <w:tcW w:w="1818" w:type="dxa"/>
            <w:vAlign w:val="center"/>
          </w:tcPr>
          <w:p w14:paraId="5B7AEE72" w14:textId="77777777" w:rsidR="00C6479B" w:rsidRPr="00E7400A" w:rsidRDefault="00B66CF9" w:rsidP="00E7400A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Qualifications</w:t>
            </w:r>
          </w:p>
        </w:tc>
        <w:tc>
          <w:tcPr>
            <w:tcW w:w="3780" w:type="dxa"/>
          </w:tcPr>
          <w:p w14:paraId="161A7A76" w14:textId="1D106A16" w:rsidR="00F17AA1" w:rsidRDefault="00F17AA1" w:rsidP="00F17AA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BC3BF9">
              <w:rPr>
                <w:rFonts w:ascii="Arial" w:hAnsi="Arial" w:cs="Arial"/>
                <w:sz w:val="20"/>
                <w:szCs w:val="20"/>
              </w:rPr>
              <w:t>Recognised Professional Qualification in Social Work, Health Care, Youth and Community work</w:t>
            </w:r>
            <w:r w:rsidR="00AE351F">
              <w:rPr>
                <w:rFonts w:ascii="Arial" w:hAnsi="Arial" w:cs="Arial"/>
                <w:sz w:val="20"/>
                <w:szCs w:val="20"/>
              </w:rPr>
              <w:t>, counselling or similar</w:t>
            </w:r>
            <w:r w:rsidR="008E0E0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91CA12C" w14:textId="2BBE9430" w:rsidR="008E0E02" w:rsidRPr="009D039A" w:rsidRDefault="008E0E02" w:rsidP="009D039A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AND</w:t>
            </w:r>
          </w:p>
          <w:p w14:paraId="65A518F7" w14:textId="6CE22871" w:rsidR="00C6479B" w:rsidRPr="00CE72D5" w:rsidRDefault="00F17AA1" w:rsidP="00F17AA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BC3BF9">
              <w:rPr>
                <w:rFonts w:ascii="Arial" w:hAnsi="Arial" w:cs="Arial"/>
                <w:sz w:val="20"/>
                <w:szCs w:val="20"/>
              </w:rPr>
              <w:t xml:space="preserve">At least </w:t>
            </w:r>
            <w:r w:rsidR="00AE351F">
              <w:rPr>
                <w:rFonts w:ascii="Arial" w:hAnsi="Arial" w:cs="Arial"/>
                <w:sz w:val="20"/>
                <w:szCs w:val="20"/>
              </w:rPr>
              <w:t xml:space="preserve">2 years relevant experience. </w:t>
            </w:r>
          </w:p>
        </w:tc>
        <w:tc>
          <w:tcPr>
            <w:tcW w:w="3644" w:type="dxa"/>
          </w:tcPr>
          <w:p w14:paraId="09BBA742" w14:textId="12A2DDDE" w:rsidR="00DB54AF" w:rsidRDefault="00DB54AF" w:rsidP="00DB54A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BC3BF9">
              <w:rPr>
                <w:rFonts w:ascii="Arial" w:hAnsi="Arial" w:cs="Arial"/>
                <w:sz w:val="20"/>
                <w:szCs w:val="20"/>
              </w:rPr>
              <w:t>Registered with the Social Care Council or equivalent in Health/Youth Work</w:t>
            </w:r>
            <w:r w:rsidR="003F11A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F0C3530" w14:textId="77777777" w:rsidR="009D039A" w:rsidRPr="00BC3BF9" w:rsidRDefault="009D039A" w:rsidP="009D039A">
            <w:pPr>
              <w:pStyle w:val="ListParagraph"/>
              <w:spacing w:after="0" w:line="240" w:lineRule="auto"/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14:paraId="126164B5" w14:textId="2831EBE2" w:rsidR="00C6479B" w:rsidRDefault="00DB54AF" w:rsidP="00DB54A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BC3BF9">
              <w:rPr>
                <w:rFonts w:ascii="Arial" w:hAnsi="Arial" w:cs="Arial"/>
                <w:sz w:val="20"/>
                <w:szCs w:val="20"/>
              </w:rPr>
              <w:t xml:space="preserve">Able to demonstrate clear evidence of ongoing professional </w:t>
            </w:r>
            <w:r w:rsidR="001846F7" w:rsidRPr="00BC3BF9">
              <w:rPr>
                <w:rFonts w:ascii="Arial" w:hAnsi="Arial" w:cs="Arial"/>
                <w:sz w:val="20"/>
                <w:szCs w:val="20"/>
              </w:rPr>
              <w:t>development.</w:t>
            </w:r>
          </w:p>
          <w:p w14:paraId="533093D9" w14:textId="50ADC601" w:rsidR="00B50276" w:rsidRPr="00525B9D" w:rsidRDefault="00B50276" w:rsidP="00525B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400A" w14:paraId="165ADCB7" w14:textId="77777777" w:rsidTr="00B5011E">
        <w:trPr>
          <w:trHeight w:val="2150"/>
        </w:trPr>
        <w:tc>
          <w:tcPr>
            <w:tcW w:w="1818" w:type="dxa"/>
            <w:vAlign w:val="center"/>
          </w:tcPr>
          <w:p w14:paraId="0FF2B829" w14:textId="77777777" w:rsidR="00E7400A" w:rsidRPr="00E7400A" w:rsidRDefault="00672812" w:rsidP="00E7400A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Experience / Knowledge</w:t>
            </w:r>
          </w:p>
        </w:tc>
        <w:tc>
          <w:tcPr>
            <w:tcW w:w="3780" w:type="dxa"/>
          </w:tcPr>
          <w:p w14:paraId="6D8FC19A" w14:textId="5BE4A30F" w:rsidR="009D039A" w:rsidRDefault="00DB54AF" w:rsidP="009D039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3C31DD">
              <w:rPr>
                <w:rFonts w:ascii="Arial" w:hAnsi="Arial" w:cs="Arial"/>
                <w:sz w:val="20"/>
                <w:szCs w:val="20"/>
              </w:rPr>
              <w:t xml:space="preserve">At least </w:t>
            </w:r>
            <w:r w:rsidR="00AE351F">
              <w:rPr>
                <w:rFonts w:ascii="Arial" w:hAnsi="Arial" w:cs="Arial"/>
                <w:sz w:val="20"/>
                <w:szCs w:val="20"/>
              </w:rPr>
              <w:t>2</w:t>
            </w:r>
            <w:r w:rsidRPr="003C31DD">
              <w:rPr>
                <w:rFonts w:ascii="Arial" w:hAnsi="Arial" w:cs="Arial"/>
                <w:sz w:val="20"/>
                <w:szCs w:val="20"/>
              </w:rPr>
              <w:t xml:space="preserve"> years’ experience of</w:t>
            </w:r>
            <w:r w:rsidRPr="003C31D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delivering direct services to </w:t>
            </w:r>
            <w:r w:rsidRPr="003C31DD">
              <w:rPr>
                <w:rFonts w:ascii="Arial" w:hAnsi="Arial" w:cs="Arial"/>
                <w:sz w:val="20"/>
                <w:szCs w:val="20"/>
              </w:rPr>
              <w:t>children/young</w:t>
            </w:r>
            <w:r w:rsidRPr="003C31D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C31DD">
              <w:rPr>
                <w:rFonts w:ascii="Arial" w:hAnsi="Arial" w:cs="Arial"/>
                <w:sz w:val="20"/>
                <w:szCs w:val="20"/>
              </w:rPr>
              <w:t>people and their families</w:t>
            </w:r>
            <w:r w:rsidR="00AE351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F80A2C3" w14:textId="56CE7481" w:rsidR="00525B9D" w:rsidRDefault="00525B9D" w:rsidP="009D039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Experience of providing on-phone or remote support. </w:t>
            </w:r>
          </w:p>
          <w:p w14:paraId="76004D50" w14:textId="4B7C2723" w:rsidR="00DB54AF" w:rsidRDefault="00DB54AF" w:rsidP="00DB54A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BC3BF9">
              <w:rPr>
                <w:rFonts w:ascii="Arial" w:hAnsi="Arial" w:cs="Arial"/>
                <w:sz w:val="20"/>
                <w:szCs w:val="20"/>
              </w:rPr>
              <w:t>Knowledge of relevant government policy supporting children and families affected by cance</w:t>
            </w:r>
            <w:r w:rsidR="008E0E02">
              <w:rPr>
                <w:rFonts w:ascii="Arial" w:hAnsi="Arial" w:cs="Arial"/>
                <w:sz w:val="20"/>
                <w:szCs w:val="20"/>
              </w:rPr>
              <w:t>r.</w:t>
            </w:r>
          </w:p>
          <w:p w14:paraId="04A2F419" w14:textId="54228EB3" w:rsidR="00DB54AF" w:rsidRDefault="00DB54AF" w:rsidP="00DB54A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BC3BF9">
              <w:rPr>
                <w:rFonts w:ascii="Arial" w:hAnsi="Arial" w:cs="Arial"/>
                <w:sz w:val="20"/>
                <w:szCs w:val="20"/>
              </w:rPr>
              <w:t>nowledge of child protection legislation and procedures</w:t>
            </w:r>
            <w:r w:rsidR="003F11A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A7B0446" w14:textId="74F65635" w:rsidR="009D039A" w:rsidRDefault="00DB54AF" w:rsidP="009D039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BC3BF9">
              <w:rPr>
                <w:rFonts w:ascii="Arial" w:hAnsi="Arial" w:cs="Arial"/>
                <w:sz w:val="20"/>
                <w:szCs w:val="20"/>
              </w:rPr>
              <w:t>Knowledge of assessment tools/ methods</w:t>
            </w:r>
            <w:r w:rsidR="003F11A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C5FDD2D" w14:textId="0AAE0DF5" w:rsidR="009D039A" w:rsidRPr="009D039A" w:rsidRDefault="009D039A" w:rsidP="009D039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working within set budgets</w:t>
            </w:r>
            <w:r w:rsidR="003F11A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44" w:type="dxa"/>
          </w:tcPr>
          <w:p w14:paraId="17148585" w14:textId="20A31423" w:rsidR="00525B9D" w:rsidRDefault="00525B9D" w:rsidP="009D039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Experience </w:t>
            </w:r>
            <w:r w:rsidR="00771383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906338">
              <w:rPr>
                <w:rFonts w:ascii="Arial" w:hAnsi="Arial" w:cs="Arial"/>
                <w:sz w:val="20"/>
                <w:szCs w:val="20"/>
              </w:rPr>
              <w:t>working on a helpline/support line.</w:t>
            </w:r>
          </w:p>
          <w:p w14:paraId="30B10778" w14:textId="77777777" w:rsidR="0026096F" w:rsidRDefault="0026096F" w:rsidP="0026096F">
            <w:pPr>
              <w:pStyle w:val="ListParagraph"/>
              <w:spacing w:after="0" w:line="240" w:lineRule="auto"/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14:paraId="64B4E8FA" w14:textId="59C6EB07" w:rsidR="009D039A" w:rsidRDefault="00DB54AF" w:rsidP="009D039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BC3BF9">
              <w:rPr>
                <w:rFonts w:ascii="Arial" w:hAnsi="Arial" w:cs="Arial"/>
                <w:sz w:val="20"/>
                <w:szCs w:val="20"/>
              </w:rPr>
              <w:t>Experience of working in the field of critical illness, disability, bereavement and loss</w:t>
            </w:r>
            <w:r w:rsidR="0026096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5AB2AA" w14:textId="77777777" w:rsidR="009D039A" w:rsidRDefault="009D039A" w:rsidP="009D039A">
            <w:pPr>
              <w:pStyle w:val="ListParagraph"/>
              <w:spacing w:after="0" w:line="240" w:lineRule="auto"/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14:paraId="3184D031" w14:textId="12784AA2" w:rsidR="009D039A" w:rsidRDefault="009D039A" w:rsidP="009D039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carrying out assessments of need and drawing up support plans</w:t>
            </w:r>
            <w:r w:rsidR="0026096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D9BAAC4" w14:textId="77777777" w:rsidR="0026096F" w:rsidRPr="0026096F" w:rsidRDefault="0026096F" w:rsidP="0026096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0DF1F544" w14:textId="1CAA65BB" w:rsidR="00D4167F" w:rsidRPr="0026096F" w:rsidRDefault="0026096F" w:rsidP="0026096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26096F">
              <w:rPr>
                <w:rFonts w:ascii="Arial" w:hAnsi="Arial" w:cs="Arial"/>
                <w:sz w:val="20"/>
                <w:szCs w:val="20"/>
              </w:rPr>
              <w:t>Experience of advocacy/rights</w:t>
            </w:r>
            <w:r w:rsidR="003F11A0">
              <w:rPr>
                <w:rFonts w:ascii="Arial" w:hAnsi="Arial" w:cs="Arial"/>
                <w:sz w:val="20"/>
                <w:szCs w:val="20"/>
              </w:rPr>
              <w:t>-</w:t>
            </w:r>
            <w:r w:rsidRPr="0026096F">
              <w:rPr>
                <w:rFonts w:ascii="Arial" w:hAnsi="Arial" w:cs="Arial"/>
                <w:sz w:val="20"/>
                <w:szCs w:val="20"/>
              </w:rPr>
              <w:t>based work with children/young people/parents</w:t>
            </w:r>
            <w:r w:rsidR="003F11A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72812" w14:paraId="18ADDB8F" w14:textId="77777777" w:rsidTr="00B5011E">
        <w:trPr>
          <w:trHeight w:val="1970"/>
        </w:trPr>
        <w:tc>
          <w:tcPr>
            <w:tcW w:w="1818" w:type="dxa"/>
            <w:vAlign w:val="center"/>
          </w:tcPr>
          <w:p w14:paraId="36D215FF" w14:textId="77777777" w:rsidR="00672812" w:rsidRDefault="00672812" w:rsidP="00E7400A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Competencies</w:t>
            </w:r>
          </w:p>
        </w:tc>
        <w:tc>
          <w:tcPr>
            <w:tcW w:w="3780" w:type="dxa"/>
          </w:tcPr>
          <w:p w14:paraId="35B03A6E" w14:textId="3C50E442" w:rsidR="008E0E02" w:rsidRPr="008E0E02" w:rsidRDefault="00DB54AF" w:rsidP="008E0E0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8E0E02">
              <w:rPr>
                <w:rFonts w:ascii="Arial" w:hAnsi="Arial" w:cs="Arial"/>
                <w:sz w:val="20"/>
                <w:szCs w:val="20"/>
              </w:rPr>
              <w:t>Excellent written and verbal communication skills to include:</w:t>
            </w:r>
          </w:p>
          <w:p w14:paraId="613A3E96" w14:textId="6B33281A" w:rsidR="00DB54AF" w:rsidRPr="008E0E02" w:rsidRDefault="008E0E02" w:rsidP="00DB54A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B54AF" w:rsidRPr="008E0E02">
              <w:rPr>
                <w:rFonts w:ascii="Arial" w:hAnsi="Arial" w:cs="Arial"/>
                <w:sz w:val="20"/>
                <w:szCs w:val="20"/>
              </w:rPr>
              <w:t>Active listening skills</w:t>
            </w:r>
          </w:p>
          <w:p w14:paraId="127FDA8F" w14:textId="379AC644" w:rsidR="00DB54AF" w:rsidRPr="008E0E02" w:rsidRDefault="008E0E02" w:rsidP="00DB54A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B54AF" w:rsidRPr="008E0E02">
              <w:rPr>
                <w:rFonts w:ascii="Arial" w:hAnsi="Arial" w:cs="Arial"/>
                <w:sz w:val="20"/>
                <w:szCs w:val="20"/>
              </w:rPr>
              <w:t>Group work skills</w:t>
            </w:r>
          </w:p>
          <w:p w14:paraId="54A4578B" w14:textId="5F0C8E42" w:rsidR="008E0E02" w:rsidRPr="008E0E02" w:rsidRDefault="008E0E02" w:rsidP="008E0E0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B54AF" w:rsidRPr="008E0E02">
              <w:rPr>
                <w:rFonts w:ascii="Arial" w:hAnsi="Arial" w:cs="Arial"/>
                <w:sz w:val="20"/>
                <w:szCs w:val="20"/>
              </w:rPr>
              <w:t>Assessment skills</w:t>
            </w:r>
          </w:p>
          <w:p w14:paraId="19A5F849" w14:textId="7FBA52C3" w:rsidR="00DB54AF" w:rsidRDefault="00DB54AF" w:rsidP="00DB54A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Strong report writing skills</w:t>
            </w:r>
            <w:r w:rsidR="008E0E0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F32D7DF" w14:textId="2A060C69" w:rsidR="00C83F81" w:rsidRDefault="00C83F81" w:rsidP="00C83F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Monitoring and Evaluation skills</w:t>
            </w:r>
            <w:r w:rsidR="008E0E0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C904733" w14:textId="4516DE81" w:rsidR="00DB54AF" w:rsidRDefault="00DB54AF" w:rsidP="00DB54A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forward plan, prioritise and manage time/workload</w:t>
            </w:r>
            <w:r w:rsidR="008E0E0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084A6B" w14:textId="1962C3D9" w:rsidR="00DB54AF" w:rsidRDefault="00DB54AF" w:rsidP="00DB54A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Proficient use of industry-standard ICT software, including database packages</w:t>
            </w:r>
            <w:r w:rsidR="008E0E0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1BAB02" w14:textId="7D000C28" w:rsidR="00DF6A81" w:rsidRDefault="00DB54AF" w:rsidP="00DF6A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Innovative, resilient and adaptable to change</w:t>
            </w:r>
            <w:r w:rsidR="008E0E0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4E7D59" w14:textId="1F1E94E9" w:rsidR="00672812" w:rsidRPr="00EA71C3" w:rsidRDefault="00DF6A81" w:rsidP="00EA71C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DF6A81">
              <w:rPr>
                <w:rFonts w:ascii="Arial" w:hAnsi="Arial" w:cs="Arial"/>
                <w:sz w:val="20"/>
                <w:szCs w:val="20"/>
              </w:rPr>
              <w:t>Ability to work both independently and as part of a team.</w:t>
            </w:r>
          </w:p>
        </w:tc>
        <w:tc>
          <w:tcPr>
            <w:tcW w:w="3644" w:type="dxa"/>
          </w:tcPr>
          <w:p w14:paraId="1A2BAD8E" w14:textId="6591857E" w:rsidR="00672812" w:rsidRPr="00CE72D5" w:rsidRDefault="003F11A0" w:rsidP="003F11A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develop relationships with a wide</w:t>
            </w:r>
            <w:r w:rsidR="008E0E0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range of professionals/charities and other stakeholders.</w:t>
            </w:r>
          </w:p>
        </w:tc>
      </w:tr>
      <w:tr w:rsidR="00672812" w14:paraId="5187AD20" w14:textId="77777777" w:rsidTr="002D7E07">
        <w:trPr>
          <w:trHeight w:val="1389"/>
        </w:trPr>
        <w:tc>
          <w:tcPr>
            <w:tcW w:w="1818" w:type="dxa"/>
            <w:vAlign w:val="center"/>
          </w:tcPr>
          <w:p w14:paraId="60CCAE8D" w14:textId="77777777" w:rsidR="00672812" w:rsidRDefault="00672812" w:rsidP="00E7400A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lastRenderedPageBreak/>
              <w:t>Job Circumstances</w:t>
            </w:r>
          </w:p>
        </w:tc>
        <w:tc>
          <w:tcPr>
            <w:tcW w:w="3780" w:type="dxa"/>
          </w:tcPr>
          <w:p w14:paraId="546AF1C8" w14:textId="77777777" w:rsidR="00EA71C3" w:rsidRDefault="00EA71C3" w:rsidP="00EA71C3">
            <w:pPr>
              <w:pStyle w:val="ListParagraph"/>
              <w:spacing w:after="0" w:line="240" w:lineRule="auto"/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14:paraId="27513A81" w14:textId="4F2B8A71" w:rsidR="00C83F81" w:rsidRDefault="00C83F81" w:rsidP="00C83F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travel as required</w:t>
            </w:r>
            <w:r w:rsidR="003F11A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23E3430" w14:textId="64B172A4" w:rsidR="00672812" w:rsidRDefault="00C83F81" w:rsidP="00C83F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Driving licence or alternative means of flexible transport</w:t>
            </w:r>
            <w:r w:rsidR="003F11A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DF23015" w14:textId="77777777" w:rsidR="00C83F81" w:rsidRDefault="00D078A9" w:rsidP="00C83F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Occasional requirement to w</w:t>
            </w:r>
            <w:r w:rsidR="00C83F81">
              <w:rPr>
                <w:rFonts w:ascii="Arial" w:hAnsi="Arial" w:cs="Arial"/>
                <w:sz w:val="20"/>
                <w:szCs w:val="20"/>
              </w:rPr>
              <w:t>ork flexible hours including evenings and week-ends</w:t>
            </w:r>
            <w:r w:rsidR="003F11A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76500A9" w14:textId="525A13AB" w:rsidR="00EA71C3" w:rsidRPr="00CE72D5" w:rsidRDefault="00EA71C3" w:rsidP="00EA71C3">
            <w:pPr>
              <w:pStyle w:val="ListParagraph"/>
              <w:spacing w:after="0" w:line="240" w:lineRule="auto"/>
              <w:ind w:left="2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4" w:type="dxa"/>
          </w:tcPr>
          <w:p w14:paraId="58D72A89" w14:textId="77777777" w:rsidR="00672812" w:rsidRPr="00CE72D5" w:rsidRDefault="00672812" w:rsidP="009D039A">
            <w:pPr>
              <w:pStyle w:val="ListParagraph"/>
              <w:spacing w:after="0" w:line="240" w:lineRule="auto"/>
              <w:ind w:left="25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0978EB" w14:textId="77777777" w:rsidR="00C446C5" w:rsidRPr="00B1570F" w:rsidRDefault="00C446C5" w:rsidP="00C446C5">
      <w:pPr>
        <w:jc w:val="both"/>
        <w:rPr>
          <w:rFonts w:ascii="Arial" w:hAnsi="Arial" w:cs="Arial"/>
          <w:sz w:val="18"/>
          <w:szCs w:val="18"/>
        </w:rPr>
      </w:pPr>
      <w:r w:rsidRPr="00B1570F">
        <w:rPr>
          <w:rFonts w:ascii="Arial" w:hAnsi="Arial" w:cs="Arial"/>
          <w:sz w:val="18"/>
          <w:szCs w:val="18"/>
        </w:rPr>
        <w:t>This job information is not inte</w:t>
      </w:r>
      <w:r>
        <w:rPr>
          <w:rFonts w:ascii="Arial" w:hAnsi="Arial" w:cs="Arial"/>
          <w:sz w:val="18"/>
          <w:szCs w:val="18"/>
        </w:rPr>
        <w:t>nded to be either restrictive or</w:t>
      </w:r>
      <w:r w:rsidRPr="00B1570F">
        <w:rPr>
          <w:rFonts w:ascii="Arial" w:hAnsi="Arial" w:cs="Arial"/>
          <w:sz w:val="18"/>
          <w:szCs w:val="18"/>
        </w:rPr>
        <w:t xml:space="preserve"> definitive. It is important to note that the responsibilities of the post may change to meet the evolving needs of the services that the charity provide</w:t>
      </w:r>
    </w:p>
    <w:p w14:paraId="4F70B679" w14:textId="77777777" w:rsidR="00BE0FE2" w:rsidRPr="00C446C5" w:rsidRDefault="00C446C5" w:rsidP="00C446C5">
      <w:pPr>
        <w:ind w:left="540" w:hanging="540"/>
        <w:rPr>
          <w:rFonts w:ascii="Arial" w:hAnsi="Arial" w:cs="Arial"/>
          <w:b/>
          <w:sz w:val="18"/>
          <w:szCs w:val="18"/>
        </w:rPr>
      </w:pPr>
      <w:r w:rsidRPr="00B1570F">
        <w:rPr>
          <w:rFonts w:ascii="Arial" w:hAnsi="Arial" w:cs="Arial"/>
          <w:b/>
          <w:i/>
          <w:sz w:val="18"/>
          <w:szCs w:val="18"/>
        </w:rPr>
        <w:t>NB:</w:t>
      </w:r>
      <w:r w:rsidRPr="00B1570F">
        <w:rPr>
          <w:rFonts w:ascii="Arial" w:hAnsi="Arial" w:cs="Arial"/>
          <w:b/>
          <w:i/>
          <w:sz w:val="18"/>
          <w:szCs w:val="18"/>
        </w:rPr>
        <w:tab/>
        <w:t>The organisation reserves the right to enhance the above criteria to facilitate short-listing.</w:t>
      </w:r>
    </w:p>
    <w:sectPr w:rsidR="00BE0FE2" w:rsidRPr="00C446C5" w:rsidSect="008B32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68C74" w14:textId="77777777" w:rsidR="00BB7AA8" w:rsidRDefault="00BB7AA8" w:rsidP="00274FE2">
      <w:pPr>
        <w:spacing w:after="0" w:line="240" w:lineRule="auto"/>
      </w:pPr>
      <w:r>
        <w:separator/>
      </w:r>
    </w:p>
  </w:endnote>
  <w:endnote w:type="continuationSeparator" w:id="0">
    <w:p w14:paraId="2C7D7D12" w14:textId="77777777" w:rsidR="00BB7AA8" w:rsidRDefault="00BB7AA8" w:rsidP="00274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004FB" w14:textId="77777777" w:rsidR="00BB7AA8" w:rsidRDefault="00BB7AA8" w:rsidP="00274FE2">
      <w:pPr>
        <w:spacing w:after="0" w:line="240" w:lineRule="auto"/>
      </w:pPr>
      <w:r>
        <w:separator/>
      </w:r>
    </w:p>
  </w:footnote>
  <w:footnote w:type="continuationSeparator" w:id="0">
    <w:p w14:paraId="1D0E10A5" w14:textId="77777777" w:rsidR="00BB7AA8" w:rsidRDefault="00BB7AA8" w:rsidP="00274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098"/>
    <w:multiLevelType w:val="hybridMultilevel"/>
    <w:tmpl w:val="EAA0B5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A43E96"/>
    <w:multiLevelType w:val="multilevel"/>
    <w:tmpl w:val="8FBA38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5036F0"/>
    <w:multiLevelType w:val="hybridMultilevel"/>
    <w:tmpl w:val="84040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D2D66"/>
    <w:multiLevelType w:val="hybridMultilevel"/>
    <w:tmpl w:val="BDCCD1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A223B7"/>
    <w:multiLevelType w:val="hybridMultilevel"/>
    <w:tmpl w:val="AAD2E3E2"/>
    <w:lvl w:ilvl="0" w:tplc="7AEC4090">
      <w:start w:val="1"/>
      <w:numFmt w:val="bullet"/>
      <w:lvlText w:val=""/>
      <w:lvlJc w:val="center"/>
      <w:pPr>
        <w:ind w:left="360" w:hanging="7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E2E5E"/>
    <w:multiLevelType w:val="hybridMultilevel"/>
    <w:tmpl w:val="102602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5315E27"/>
    <w:multiLevelType w:val="hybridMultilevel"/>
    <w:tmpl w:val="8B305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C3C1A"/>
    <w:multiLevelType w:val="multilevel"/>
    <w:tmpl w:val="E5987A1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BA85309"/>
    <w:multiLevelType w:val="hybridMultilevel"/>
    <w:tmpl w:val="ABA09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A2AFF"/>
    <w:multiLevelType w:val="hybridMultilevel"/>
    <w:tmpl w:val="747C5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D1D9B"/>
    <w:multiLevelType w:val="hybridMultilevel"/>
    <w:tmpl w:val="FC32A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83A16"/>
    <w:multiLevelType w:val="multilevel"/>
    <w:tmpl w:val="E5987A1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D481938"/>
    <w:multiLevelType w:val="multilevel"/>
    <w:tmpl w:val="AF4CA9E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58A57E0"/>
    <w:multiLevelType w:val="hybridMultilevel"/>
    <w:tmpl w:val="F2881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F2245"/>
    <w:multiLevelType w:val="hybridMultilevel"/>
    <w:tmpl w:val="BA6E9202"/>
    <w:lvl w:ilvl="0" w:tplc="08090001">
      <w:start w:val="1"/>
      <w:numFmt w:val="bullet"/>
      <w:lvlText w:val=""/>
      <w:lvlJc w:val="left"/>
      <w:pPr>
        <w:ind w:left="5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2" w:hanging="360"/>
      </w:pPr>
      <w:rPr>
        <w:rFonts w:ascii="Wingdings" w:hAnsi="Wingdings" w:hint="default"/>
      </w:rPr>
    </w:lvl>
  </w:abstractNum>
  <w:abstractNum w:abstractNumId="15" w15:restartNumberingAfterBreak="0">
    <w:nsid w:val="5FFA49F3"/>
    <w:multiLevelType w:val="hybridMultilevel"/>
    <w:tmpl w:val="4C56CFDA"/>
    <w:lvl w:ilvl="0" w:tplc="DCC8A2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95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61E69"/>
    <w:multiLevelType w:val="hybridMultilevel"/>
    <w:tmpl w:val="9FBEB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967B1"/>
    <w:multiLevelType w:val="hybridMultilevel"/>
    <w:tmpl w:val="6F9E9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B61460"/>
    <w:multiLevelType w:val="hybridMultilevel"/>
    <w:tmpl w:val="A32424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26489706">
    <w:abstractNumId w:val="10"/>
  </w:num>
  <w:num w:numId="2" w16cid:durableId="565650174">
    <w:abstractNumId w:val="17"/>
  </w:num>
  <w:num w:numId="3" w16cid:durableId="58671648">
    <w:abstractNumId w:val="13"/>
  </w:num>
  <w:num w:numId="4" w16cid:durableId="2075278557">
    <w:abstractNumId w:val="8"/>
  </w:num>
  <w:num w:numId="5" w16cid:durableId="651132004">
    <w:abstractNumId w:val="14"/>
  </w:num>
  <w:num w:numId="6" w16cid:durableId="2095080264">
    <w:abstractNumId w:val="6"/>
  </w:num>
  <w:num w:numId="7" w16cid:durableId="123156726">
    <w:abstractNumId w:val="2"/>
  </w:num>
  <w:num w:numId="8" w16cid:durableId="1708199">
    <w:abstractNumId w:val="16"/>
  </w:num>
  <w:num w:numId="9" w16cid:durableId="2131821030">
    <w:abstractNumId w:val="9"/>
  </w:num>
  <w:num w:numId="10" w16cid:durableId="94599905">
    <w:abstractNumId w:val="3"/>
  </w:num>
  <w:num w:numId="11" w16cid:durableId="1457992098">
    <w:abstractNumId w:val="15"/>
  </w:num>
  <w:num w:numId="12" w16cid:durableId="1673988738">
    <w:abstractNumId w:val="11"/>
  </w:num>
  <w:num w:numId="13" w16cid:durableId="1207375803">
    <w:abstractNumId w:val="1"/>
  </w:num>
  <w:num w:numId="14" w16cid:durableId="222646386">
    <w:abstractNumId w:val="4"/>
  </w:num>
  <w:num w:numId="15" w16cid:durableId="1899125520">
    <w:abstractNumId w:val="12"/>
  </w:num>
  <w:num w:numId="16" w16cid:durableId="774979935">
    <w:abstractNumId w:val="7"/>
  </w:num>
  <w:num w:numId="17" w16cid:durableId="2026056495">
    <w:abstractNumId w:val="0"/>
  </w:num>
  <w:num w:numId="18" w16cid:durableId="1130366180">
    <w:abstractNumId w:val="18"/>
  </w:num>
  <w:num w:numId="19" w16cid:durableId="651058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034"/>
    <w:rsid w:val="00013FAD"/>
    <w:rsid w:val="00032394"/>
    <w:rsid w:val="00052E55"/>
    <w:rsid w:val="00084A75"/>
    <w:rsid w:val="00091C33"/>
    <w:rsid w:val="000943DB"/>
    <w:rsid w:val="00095EC1"/>
    <w:rsid w:val="000B16E1"/>
    <w:rsid w:val="000B2520"/>
    <w:rsid w:val="000D0679"/>
    <w:rsid w:val="000F52EC"/>
    <w:rsid w:val="00112604"/>
    <w:rsid w:val="0013252C"/>
    <w:rsid w:val="00133B2D"/>
    <w:rsid w:val="00133FA4"/>
    <w:rsid w:val="0013438C"/>
    <w:rsid w:val="00140F3F"/>
    <w:rsid w:val="00170847"/>
    <w:rsid w:val="001735FE"/>
    <w:rsid w:val="0017486C"/>
    <w:rsid w:val="001846F7"/>
    <w:rsid w:val="001860E9"/>
    <w:rsid w:val="00194354"/>
    <w:rsid w:val="0019663D"/>
    <w:rsid w:val="001969E2"/>
    <w:rsid w:val="001A122E"/>
    <w:rsid w:val="001A3B74"/>
    <w:rsid w:val="001A63FD"/>
    <w:rsid w:val="001B3AE5"/>
    <w:rsid w:val="001C2194"/>
    <w:rsid w:val="001C5456"/>
    <w:rsid w:val="001D05C5"/>
    <w:rsid w:val="001D3933"/>
    <w:rsid w:val="001E3827"/>
    <w:rsid w:val="001E65F9"/>
    <w:rsid w:val="001F579A"/>
    <w:rsid w:val="0021311D"/>
    <w:rsid w:val="0022019F"/>
    <w:rsid w:val="00224E22"/>
    <w:rsid w:val="00226E8F"/>
    <w:rsid w:val="00230733"/>
    <w:rsid w:val="00254B59"/>
    <w:rsid w:val="002604BD"/>
    <w:rsid w:val="0026096F"/>
    <w:rsid w:val="00274FE2"/>
    <w:rsid w:val="00287BF1"/>
    <w:rsid w:val="00295CC5"/>
    <w:rsid w:val="002A25C0"/>
    <w:rsid w:val="002A383D"/>
    <w:rsid w:val="002D12A2"/>
    <w:rsid w:val="002D489F"/>
    <w:rsid w:val="002D7E07"/>
    <w:rsid w:val="002F2414"/>
    <w:rsid w:val="00302765"/>
    <w:rsid w:val="0030454B"/>
    <w:rsid w:val="0030668B"/>
    <w:rsid w:val="0032533E"/>
    <w:rsid w:val="003343CE"/>
    <w:rsid w:val="00355DE0"/>
    <w:rsid w:val="003846C5"/>
    <w:rsid w:val="00384794"/>
    <w:rsid w:val="003D5890"/>
    <w:rsid w:val="003E7454"/>
    <w:rsid w:val="003F11A0"/>
    <w:rsid w:val="003F22E6"/>
    <w:rsid w:val="00416BC7"/>
    <w:rsid w:val="00452B80"/>
    <w:rsid w:val="00463897"/>
    <w:rsid w:val="00466100"/>
    <w:rsid w:val="00471FF5"/>
    <w:rsid w:val="004725AC"/>
    <w:rsid w:val="00481F99"/>
    <w:rsid w:val="0048264E"/>
    <w:rsid w:val="00497CCE"/>
    <w:rsid w:val="004B7454"/>
    <w:rsid w:val="004D230A"/>
    <w:rsid w:val="004F02D5"/>
    <w:rsid w:val="004F1598"/>
    <w:rsid w:val="004F2F13"/>
    <w:rsid w:val="00503434"/>
    <w:rsid w:val="00505A12"/>
    <w:rsid w:val="00511994"/>
    <w:rsid w:val="00511C06"/>
    <w:rsid w:val="00513D3D"/>
    <w:rsid w:val="00525B9D"/>
    <w:rsid w:val="0056644E"/>
    <w:rsid w:val="00566BD1"/>
    <w:rsid w:val="005710BD"/>
    <w:rsid w:val="00582525"/>
    <w:rsid w:val="005B16F6"/>
    <w:rsid w:val="005D1B74"/>
    <w:rsid w:val="005D23F3"/>
    <w:rsid w:val="005E0C20"/>
    <w:rsid w:val="005E1111"/>
    <w:rsid w:val="005F48C5"/>
    <w:rsid w:val="005F51C5"/>
    <w:rsid w:val="00612773"/>
    <w:rsid w:val="00615F60"/>
    <w:rsid w:val="006210A1"/>
    <w:rsid w:val="0063781D"/>
    <w:rsid w:val="00647292"/>
    <w:rsid w:val="00652A7D"/>
    <w:rsid w:val="00672812"/>
    <w:rsid w:val="00680EF2"/>
    <w:rsid w:val="006918A1"/>
    <w:rsid w:val="0069634B"/>
    <w:rsid w:val="006C0986"/>
    <w:rsid w:val="006F0F34"/>
    <w:rsid w:val="0071683F"/>
    <w:rsid w:val="00725A19"/>
    <w:rsid w:val="00753661"/>
    <w:rsid w:val="00771383"/>
    <w:rsid w:val="00795BEC"/>
    <w:rsid w:val="007A76CB"/>
    <w:rsid w:val="007C0413"/>
    <w:rsid w:val="007C3E2B"/>
    <w:rsid w:val="007D33BF"/>
    <w:rsid w:val="007E0A8B"/>
    <w:rsid w:val="00823C36"/>
    <w:rsid w:val="00842D02"/>
    <w:rsid w:val="00854FE5"/>
    <w:rsid w:val="00861BF1"/>
    <w:rsid w:val="008656E8"/>
    <w:rsid w:val="00866169"/>
    <w:rsid w:val="008664BE"/>
    <w:rsid w:val="008733DE"/>
    <w:rsid w:val="0088479B"/>
    <w:rsid w:val="008863AA"/>
    <w:rsid w:val="008B3290"/>
    <w:rsid w:val="008C0E6C"/>
    <w:rsid w:val="008D09E0"/>
    <w:rsid w:val="008E0E02"/>
    <w:rsid w:val="008E59B2"/>
    <w:rsid w:val="00906338"/>
    <w:rsid w:val="0093100D"/>
    <w:rsid w:val="00933B19"/>
    <w:rsid w:val="00970393"/>
    <w:rsid w:val="00976CE6"/>
    <w:rsid w:val="009B05AD"/>
    <w:rsid w:val="009D039A"/>
    <w:rsid w:val="009D1D66"/>
    <w:rsid w:val="009D7C3B"/>
    <w:rsid w:val="009E1806"/>
    <w:rsid w:val="009E7AB8"/>
    <w:rsid w:val="009F120E"/>
    <w:rsid w:val="00A03486"/>
    <w:rsid w:val="00A426F9"/>
    <w:rsid w:val="00A47202"/>
    <w:rsid w:val="00A66E55"/>
    <w:rsid w:val="00A72749"/>
    <w:rsid w:val="00A94208"/>
    <w:rsid w:val="00AB66D6"/>
    <w:rsid w:val="00AD53B1"/>
    <w:rsid w:val="00AE0658"/>
    <w:rsid w:val="00AE351F"/>
    <w:rsid w:val="00AF6509"/>
    <w:rsid w:val="00B07014"/>
    <w:rsid w:val="00B0727D"/>
    <w:rsid w:val="00B10F7D"/>
    <w:rsid w:val="00B23462"/>
    <w:rsid w:val="00B44181"/>
    <w:rsid w:val="00B44CD9"/>
    <w:rsid w:val="00B5011E"/>
    <w:rsid w:val="00B50276"/>
    <w:rsid w:val="00B50573"/>
    <w:rsid w:val="00B539C4"/>
    <w:rsid w:val="00B66CF9"/>
    <w:rsid w:val="00B827DC"/>
    <w:rsid w:val="00BA77B2"/>
    <w:rsid w:val="00BB7AA8"/>
    <w:rsid w:val="00BC1AF3"/>
    <w:rsid w:val="00BC3EE4"/>
    <w:rsid w:val="00BD1D23"/>
    <w:rsid w:val="00BE0FE2"/>
    <w:rsid w:val="00C04B51"/>
    <w:rsid w:val="00C42175"/>
    <w:rsid w:val="00C446C5"/>
    <w:rsid w:val="00C44839"/>
    <w:rsid w:val="00C5701C"/>
    <w:rsid w:val="00C63AC1"/>
    <w:rsid w:val="00C6479B"/>
    <w:rsid w:val="00C73D4E"/>
    <w:rsid w:val="00C80434"/>
    <w:rsid w:val="00C80761"/>
    <w:rsid w:val="00C83F81"/>
    <w:rsid w:val="00C856B8"/>
    <w:rsid w:val="00CB447B"/>
    <w:rsid w:val="00CC236F"/>
    <w:rsid w:val="00CD7F0C"/>
    <w:rsid w:val="00CE4009"/>
    <w:rsid w:val="00CE72D5"/>
    <w:rsid w:val="00CF147D"/>
    <w:rsid w:val="00D054EE"/>
    <w:rsid w:val="00D078A9"/>
    <w:rsid w:val="00D1234C"/>
    <w:rsid w:val="00D35034"/>
    <w:rsid w:val="00D4167F"/>
    <w:rsid w:val="00D47CCE"/>
    <w:rsid w:val="00D54C93"/>
    <w:rsid w:val="00D67F7E"/>
    <w:rsid w:val="00D9517C"/>
    <w:rsid w:val="00DB54AF"/>
    <w:rsid w:val="00DC5FCB"/>
    <w:rsid w:val="00DC7D29"/>
    <w:rsid w:val="00DE5089"/>
    <w:rsid w:val="00DF068E"/>
    <w:rsid w:val="00DF2D0D"/>
    <w:rsid w:val="00DF6A81"/>
    <w:rsid w:val="00E324A7"/>
    <w:rsid w:val="00E511D4"/>
    <w:rsid w:val="00E713B5"/>
    <w:rsid w:val="00E7400A"/>
    <w:rsid w:val="00E76654"/>
    <w:rsid w:val="00E76920"/>
    <w:rsid w:val="00E91670"/>
    <w:rsid w:val="00E92C0C"/>
    <w:rsid w:val="00EA71C3"/>
    <w:rsid w:val="00EB18DC"/>
    <w:rsid w:val="00EC2168"/>
    <w:rsid w:val="00EC7608"/>
    <w:rsid w:val="00EE08EA"/>
    <w:rsid w:val="00EF00E2"/>
    <w:rsid w:val="00EF71B8"/>
    <w:rsid w:val="00F05EAF"/>
    <w:rsid w:val="00F14958"/>
    <w:rsid w:val="00F17AA1"/>
    <w:rsid w:val="00F363A2"/>
    <w:rsid w:val="00F4075F"/>
    <w:rsid w:val="00F52045"/>
    <w:rsid w:val="00F5668D"/>
    <w:rsid w:val="00F822E8"/>
    <w:rsid w:val="00F864FC"/>
    <w:rsid w:val="00F97ACE"/>
    <w:rsid w:val="00FA63F6"/>
    <w:rsid w:val="00FA6D2A"/>
    <w:rsid w:val="00FC5430"/>
    <w:rsid w:val="00FD757E"/>
    <w:rsid w:val="00FE2C5E"/>
    <w:rsid w:val="00FE702C"/>
    <w:rsid w:val="00FE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222DC"/>
  <w15:docId w15:val="{458D6F8C-A73D-4DCC-BE49-03D527FC0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16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C3EE4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7A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4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24A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C3EE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BC3E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943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43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43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3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3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3D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05EAF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rsid w:val="00F17AA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17AA1"/>
    <w:rPr>
      <w:rFonts w:ascii="Arial" w:eastAsia="Times New Roman" w:hAnsi="Arial"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F17AA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74F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FE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74F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FE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c81aa2-8a69-4d72-8dbd-1d0662917f16">
      <Terms xmlns="http://schemas.microsoft.com/office/infopath/2007/PartnerControls"/>
    </lcf76f155ced4ddcb4097134ff3c332f>
    <TaxCatchAll xmlns="177562e9-5671-4c35-8475-8e5d0473549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1610DA463C24BA73858EE3E53F91F" ma:contentTypeVersion="13" ma:contentTypeDescription="Create a new document." ma:contentTypeScope="" ma:versionID="67cfde0824b540beae97cd335edbca27">
  <xsd:schema xmlns:xsd="http://www.w3.org/2001/XMLSchema" xmlns:xs="http://www.w3.org/2001/XMLSchema" xmlns:p="http://schemas.microsoft.com/office/2006/metadata/properties" xmlns:ns2="07c81aa2-8a69-4d72-8dbd-1d0662917f16" xmlns:ns3="177562e9-5671-4c35-8475-8e5d04735496" targetNamespace="http://schemas.microsoft.com/office/2006/metadata/properties" ma:root="true" ma:fieldsID="e1495bb070a8cf917e4ac782f548033c" ns2:_="" ns3:_="">
    <xsd:import namespace="07c81aa2-8a69-4d72-8dbd-1d0662917f16"/>
    <xsd:import namespace="177562e9-5671-4c35-8475-8e5d047354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81aa2-8a69-4d72-8dbd-1d0662917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e2697b9-e32a-4a9a-bda7-c2d60d4e8a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562e9-5671-4c35-8475-8e5d0473549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e52a3ff-56ca-4ba8-9cb1-d09558ff9154}" ma:internalName="TaxCatchAll" ma:showField="CatchAllData" ma:web="177562e9-5671-4c35-8475-8e5d047354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C950F6-B183-4028-8729-3D56C42323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77DF6C-AA4D-4CFA-B0D6-BF6D7FE9A2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7A4DF9-9FC1-4419-90D6-87F24A4A04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914D39-9CB6-443E-89BF-A683673FEA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FP McCann Ltd</Company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Emer.Himphey</dc:creator>
  <cp:lastModifiedBy>Joanne Symington</cp:lastModifiedBy>
  <cp:revision>5</cp:revision>
  <cp:lastPrinted>2012-08-08T12:39:00Z</cp:lastPrinted>
  <dcterms:created xsi:type="dcterms:W3CDTF">2026-05-27T08:36:00Z</dcterms:created>
  <dcterms:modified xsi:type="dcterms:W3CDTF">2026-05-27T08:37:00Z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0x010100CE41610DA463C24BA73858EE3E53F91F</vt:lpwstr>
  </property>
  <property fmtid="{D5CDD505-2E9C-101B-9397-08002B2CF9AE}" pid="3" name="Order">
    <vt:r8>1339000</vt:r8>
  </property>
</Properties>
</file>